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BC9509" w14:textId="77777777" w:rsidR="00DD4450" w:rsidRDefault="00D9305F">
      <w:pPr>
        <w:pStyle w:val="Title"/>
      </w:pPr>
      <w:bookmarkStart w:id="0" w:name="SARA_E._SMIAROWSKI,_CPA,_MSA"/>
      <w:bookmarkEnd w:id="0"/>
      <w:r>
        <w:rPr>
          <w:color w:val="1D1D1D"/>
        </w:rPr>
        <w:t>SARA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E.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SMIAROWSKI</w:t>
      </w:r>
    </w:p>
    <w:p w14:paraId="0DAE8112" w14:textId="5EE657E2" w:rsidR="00DD4450" w:rsidRDefault="00D9305F">
      <w:pPr>
        <w:pStyle w:val="BodyText"/>
        <w:spacing w:before="31" w:line="254" w:lineRule="auto"/>
        <w:ind w:left="3172" w:right="3597" w:firstLine="0"/>
        <w:jc w:val="center"/>
      </w:pPr>
      <w:bookmarkStart w:id="1" w:name="Email:_ssmiarowski@isenberg.umass.edu"/>
      <w:bookmarkEnd w:id="1"/>
      <w:r>
        <w:rPr>
          <w:color w:val="1D1D1D"/>
          <w:spacing w:val="-1"/>
        </w:rPr>
        <w:t xml:space="preserve">Email: </w:t>
      </w:r>
      <w:hyperlink r:id="rId8">
        <w:r>
          <w:rPr>
            <w:color w:val="0462C1"/>
            <w:u w:val="single" w:color="0462C1"/>
          </w:rPr>
          <w:t>ssmiarowski@isenberg.umass.edu</w:t>
        </w:r>
      </w:hyperlink>
      <w:r>
        <w:rPr>
          <w:color w:val="0462C1"/>
          <w:spacing w:val="-54"/>
        </w:rPr>
        <w:t xml:space="preserve"> </w:t>
      </w:r>
      <w:r>
        <w:t>Updated:</w:t>
      </w:r>
      <w:r>
        <w:rPr>
          <w:spacing w:val="-1"/>
        </w:rPr>
        <w:t xml:space="preserve"> </w:t>
      </w:r>
      <w:r w:rsidR="00C007DD">
        <w:t>June</w:t>
      </w:r>
      <w:r>
        <w:rPr>
          <w:spacing w:val="-2"/>
        </w:rPr>
        <w:t xml:space="preserve"> </w:t>
      </w:r>
      <w:r>
        <w:t>202</w:t>
      </w:r>
      <w:r w:rsidR="00737498">
        <w:t>6</w:t>
      </w:r>
    </w:p>
    <w:p w14:paraId="7A9A3A52" w14:textId="77777777" w:rsidR="00DD4450" w:rsidRDefault="00DD4450">
      <w:pPr>
        <w:pStyle w:val="BodyText"/>
        <w:ind w:left="0" w:firstLine="0"/>
        <w:rPr>
          <w:sz w:val="20"/>
        </w:rPr>
      </w:pPr>
    </w:p>
    <w:p w14:paraId="09BC5121" w14:textId="77777777" w:rsidR="00DD4450" w:rsidRDefault="00DD4450">
      <w:pPr>
        <w:pStyle w:val="BodyText"/>
        <w:spacing w:before="10"/>
        <w:ind w:left="0" w:firstLine="0"/>
        <w:rPr>
          <w:sz w:val="28"/>
        </w:rPr>
      </w:pPr>
    </w:p>
    <w:p w14:paraId="188123DA" w14:textId="77777777" w:rsidR="00DD4450" w:rsidRDefault="00D9305F">
      <w:pPr>
        <w:pStyle w:val="Heading2"/>
        <w:spacing w:before="100"/>
      </w:pPr>
      <w:bookmarkStart w:id="2" w:name="EDUCATION:"/>
      <w:bookmarkEnd w:id="2"/>
      <w:r>
        <w:t>EDUCATION:</w:t>
      </w:r>
    </w:p>
    <w:p w14:paraId="2D4912E6" w14:textId="77777777" w:rsidR="00DD4450" w:rsidRDefault="00DD4450">
      <w:pPr>
        <w:pStyle w:val="BodyText"/>
        <w:spacing w:before="3"/>
        <w:ind w:left="0" w:firstLine="0"/>
        <w:rPr>
          <w:b/>
          <w:sz w:val="24"/>
        </w:rPr>
      </w:pPr>
    </w:p>
    <w:p w14:paraId="6766DDF0" w14:textId="77777777" w:rsidR="00DD4450" w:rsidRDefault="00D9305F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ind w:hanging="361"/>
        <w:rPr>
          <w:rFonts w:ascii="Arial" w:hAnsi="Arial"/>
          <w:sz w:val="18"/>
        </w:rPr>
      </w:pPr>
      <w:r>
        <w:rPr>
          <w:color w:val="1D1D1D"/>
          <w:sz w:val="18"/>
        </w:rPr>
        <w:t>MS,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Accounting,</w:t>
      </w:r>
      <w:r>
        <w:rPr>
          <w:color w:val="1D1D1D"/>
          <w:spacing w:val="-3"/>
          <w:sz w:val="18"/>
        </w:rPr>
        <w:t xml:space="preserve"> </w:t>
      </w:r>
      <w:r w:rsidR="001A34AB">
        <w:rPr>
          <w:color w:val="1D1D1D"/>
          <w:spacing w:val="-3"/>
          <w:sz w:val="18"/>
        </w:rPr>
        <w:t xml:space="preserve">2017. </w:t>
      </w:r>
      <w:r>
        <w:rPr>
          <w:color w:val="1D1D1D"/>
          <w:sz w:val="18"/>
        </w:rPr>
        <w:t>University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of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Massachusetts,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Amherst</w:t>
      </w:r>
    </w:p>
    <w:p w14:paraId="705D3EF7" w14:textId="77777777" w:rsidR="00DD4450" w:rsidRDefault="00D9305F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2"/>
        <w:ind w:hanging="361"/>
        <w:rPr>
          <w:rFonts w:ascii="Arial" w:hAnsi="Arial"/>
          <w:color w:val="1D1D1D"/>
          <w:sz w:val="18"/>
        </w:rPr>
      </w:pPr>
      <w:r>
        <w:rPr>
          <w:color w:val="1D1D1D"/>
          <w:sz w:val="18"/>
        </w:rPr>
        <w:t>BS,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Accounting,</w:t>
      </w:r>
      <w:r>
        <w:rPr>
          <w:color w:val="1D1D1D"/>
          <w:spacing w:val="-4"/>
          <w:sz w:val="18"/>
        </w:rPr>
        <w:t xml:space="preserve"> </w:t>
      </w:r>
      <w:r w:rsidR="001A34AB">
        <w:rPr>
          <w:color w:val="1D1D1D"/>
          <w:spacing w:val="-4"/>
          <w:sz w:val="18"/>
        </w:rPr>
        <w:t xml:space="preserve">2003. </w:t>
      </w:r>
      <w:r>
        <w:rPr>
          <w:color w:val="1D1D1D"/>
          <w:sz w:val="18"/>
        </w:rPr>
        <w:t>Truman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State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University,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Kirksville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MO</w:t>
      </w:r>
    </w:p>
    <w:p w14:paraId="44457075" w14:textId="77777777" w:rsidR="00DD4450" w:rsidRDefault="00DD4450">
      <w:pPr>
        <w:pStyle w:val="BodyText"/>
        <w:spacing w:before="8"/>
        <w:ind w:left="0" w:firstLine="0"/>
        <w:rPr>
          <w:sz w:val="19"/>
        </w:rPr>
      </w:pPr>
    </w:p>
    <w:p w14:paraId="36F8138B" w14:textId="77777777" w:rsidR="00DD4450" w:rsidRDefault="00D9305F">
      <w:pPr>
        <w:pStyle w:val="Heading2"/>
      </w:pPr>
      <w:bookmarkStart w:id="3" w:name="TEACHING_EXPERIENCE:"/>
      <w:bookmarkEnd w:id="3"/>
      <w:r>
        <w:t xml:space="preserve">TEACHING   </w:t>
      </w:r>
      <w:r>
        <w:rPr>
          <w:spacing w:val="20"/>
        </w:rPr>
        <w:t xml:space="preserve"> </w:t>
      </w:r>
      <w:r>
        <w:t>EXPERIENCE:</w:t>
      </w:r>
    </w:p>
    <w:p w14:paraId="66128992" w14:textId="77777777" w:rsidR="00DD4450" w:rsidRDefault="00DD4450">
      <w:pPr>
        <w:pStyle w:val="BodyText"/>
        <w:spacing w:before="3"/>
        <w:ind w:left="0" w:firstLine="0"/>
        <w:rPr>
          <w:b/>
          <w:sz w:val="24"/>
        </w:rPr>
      </w:pPr>
    </w:p>
    <w:p w14:paraId="70348A37" w14:textId="77777777" w:rsidR="00DD4450" w:rsidRDefault="00D9305F">
      <w:pPr>
        <w:tabs>
          <w:tab w:val="left" w:pos="4442"/>
          <w:tab w:val="left" w:pos="8043"/>
        </w:tabs>
        <w:ind w:left="120"/>
        <w:rPr>
          <w:sz w:val="18"/>
        </w:rPr>
      </w:pPr>
      <w:r>
        <w:rPr>
          <w:b/>
          <w:color w:val="1D1D1D"/>
          <w:sz w:val="18"/>
        </w:rPr>
        <w:t>University of</w:t>
      </w:r>
      <w:r>
        <w:rPr>
          <w:b/>
          <w:color w:val="1D1D1D"/>
          <w:spacing w:val="-4"/>
          <w:sz w:val="18"/>
        </w:rPr>
        <w:t xml:space="preserve"> </w:t>
      </w:r>
      <w:r>
        <w:rPr>
          <w:b/>
          <w:color w:val="1D1D1D"/>
          <w:sz w:val="18"/>
        </w:rPr>
        <w:t>Massachusetts -</w:t>
      </w:r>
      <w:r>
        <w:rPr>
          <w:b/>
          <w:color w:val="1D1D1D"/>
          <w:spacing w:val="-3"/>
          <w:sz w:val="18"/>
        </w:rPr>
        <w:t xml:space="preserve"> </w:t>
      </w:r>
      <w:r>
        <w:rPr>
          <w:b/>
          <w:color w:val="1D1D1D"/>
          <w:sz w:val="18"/>
        </w:rPr>
        <w:t>Amherst</w:t>
      </w:r>
      <w:r>
        <w:rPr>
          <w:b/>
          <w:color w:val="1D1D1D"/>
          <w:sz w:val="18"/>
        </w:rPr>
        <w:tab/>
      </w:r>
      <w:r>
        <w:rPr>
          <w:color w:val="1D1D1D"/>
          <w:sz w:val="18"/>
        </w:rPr>
        <w:t>Amherst,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MA</w:t>
      </w:r>
      <w:r>
        <w:rPr>
          <w:color w:val="1D1D1D"/>
          <w:sz w:val="18"/>
        </w:rPr>
        <w:tab/>
        <w:t>2020 -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present</w:t>
      </w:r>
    </w:p>
    <w:p w14:paraId="2AA75A91" w14:textId="77777777" w:rsidR="00DD4450" w:rsidRDefault="00D9305F">
      <w:pPr>
        <w:pStyle w:val="Heading1"/>
      </w:pPr>
      <w:bookmarkStart w:id="4" w:name="Lecturer,_Finance"/>
      <w:bookmarkEnd w:id="4"/>
      <w:r>
        <w:rPr>
          <w:color w:val="1D1D1D"/>
          <w:w w:val="95"/>
        </w:rPr>
        <w:t>Lecturer,</w:t>
      </w:r>
      <w:r>
        <w:rPr>
          <w:color w:val="1D1D1D"/>
          <w:spacing w:val="-8"/>
          <w:w w:val="95"/>
        </w:rPr>
        <w:t xml:space="preserve"> </w:t>
      </w:r>
      <w:r>
        <w:rPr>
          <w:color w:val="1D1D1D"/>
          <w:w w:val="95"/>
        </w:rPr>
        <w:t>Finance</w:t>
      </w:r>
    </w:p>
    <w:p w14:paraId="714A2671" w14:textId="77777777" w:rsidR="00DD4450" w:rsidRDefault="00DD4450">
      <w:pPr>
        <w:pStyle w:val="BodyText"/>
        <w:spacing w:before="11"/>
        <w:ind w:left="0" w:firstLine="0"/>
        <w:rPr>
          <w:i/>
          <w:sz w:val="19"/>
        </w:rPr>
      </w:pPr>
    </w:p>
    <w:p w14:paraId="44B1BEFA" w14:textId="77777777" w:rsidR="00DD4450" w:rsidRDefault="00D9305F">
      <w:pPr>
        <w:pStyle w:val="BodyText"/>
        <w:ind w:left="490" w:firstLine="0"/>
      </w:pPr>
      <w:r>
        <w:t>FIN</w:t>
      </w:r>
      <w:r>
        <w:rPr>
          <w:spacing w:val="-3"/>
        </w:rPr>
        <w:t xml:space="preserve"> </w:t>
      </w:r>
      <w:r>
        <w:t>301</w:t>
      </w:r>
      <w:r>
        <w:rPr>
          <w:spacing w:val="-1"/>
        </w:rPr>
        <w:t xml:space="preserve"> </w:t>
      </w:r>
      <w:r>
        <w:t>– Corporate</w:t>
      </w:r>
      <w:r>
        <w:rPr>
          <w:spacing w:val="-3"/>
        </w:rPr>
        <w:t xml:space="preserve"> </w:t>
      </w:r>
      <w:r>
        <w:t>Finance</w:t>
      </w:r>
    </w:p>
    <w:p w14:paraId="71F85575" w14:textId="77777777" w:rsidR="00D9305F" w:rsidRDefault="00D9305F">
      <w:pPr>
        <w:pStyle w:val="BodyText"/>
        <w:ind w:left="490" w:firstLine="0"/>
      </w:pPr>
      <w:r>
        <w:t xml:space="preserve">FIN 304 – Financial Modeling </w:t>
      </w:r>
    </w:p>
    <w:p w14:paraId="2A6B1DAD" w14:textId="3E50F128" w:rsidR="00737498" w:rsidRDefault="00737498">
      <w:pPr>
        <w:pStyle w:val="BodyText"/>
        <w:ind w:left="490" w:firstLine="0"/>
      </w:pPr>
      <w:r>
        <w:t>FIN 402 – Advanced Corporate Finance</w:t>
      </w:r>
    </w:p>
    <w:p w14:paraId="5EF36522" w14:textId="77777777" w:rsidR="00574CC6" w:rsidRDefault="00574CC6">
      <w:pPr>
        <w:pStyle w:val="BodyText"/>
        <w:ind w:left="490" w:firstLine="0"/>
      </w:pPr>
      <w:r>
        <w:t xml:space="preserve">MGMT 640 – Corporate Finance (online MBA) </w:t>
      </w:r>
    </w:p>
    <w:p w14:paraId="3A7BBE77" w14:textId="77777777" w:rsidR="001A34AB" w:rsidRDefault="001A34AB">
      <w:pPr>
        <w:pStyle w:val="BodyText"/>
        <w:ind w:left="490" w:firstLine="0"/>
      </w:pPr>
      <w:r>
        <w:t>MGMT 641 – Fundamental of Corporate Finance (MBA and MSBA program)</w:t>
      </w:r>
    </w:p>
    <w:p w14:paraId="400EFFCB" w14:textId="6E5DE9DE" w:rsidR="00737498" w:rsidRDefault="00737498">
      <w:pPr>
        <w:pStyle w:val="BodyText"/>
        <w:ind w:left="490" w:firstLine="0"/>
      </w:pPr>
    </w:p>
    <w:p w14:paraId="3846B166" w14:textId="77777777" w:rsidR="00DD4450" w:rsidRDefault="00D9305F">
      <w:pPr>
        <w:tabs>
          <w:tab w:val="left" w:pos="4031"/>
          <w:tab w:val="right" w:pos="9042"/>
        </w:tabs>
        <w:spacing w:before="243" w:line="216" w:lineRule="exact"/>
        <w:ind w:left="120"/>
        <w:rPr>
          <w:sz w:val="18"/>
        </w:rPr>
      </w:pPr>
      <w:r>
        <w:rPr>
          <w:b/>
          <w:color w:val="1D1D1D"/>
          <w:sz w:val="18"/>
        </w:rPr>
        <w:t>Elms</w:t>
      </w:r>
      <w:r>
        <w:rPr>
          <w:b/>
          <w:color w:val="1D1D1D"/>
          <w:spacing w:val="1"/>
          <w:sz w:val="18"/>
        </w:rPr>
        <w:t xml:space="preserve"> </w:t>
      </w:r>
      <w:r>
        <w:rPr>
          <w:b/>
          <w:color w:val="1D1D1D"/>
          <w:sz w:val="18"/>
        </w:rPr>
        <w:t>College</w:t>
      </w:r>
      <w:r>
        <w:rPr>
          <w:b/>
          <w:color w:val="1D1D1D"/>
          <w:sz w:val="18"/>
        </w:rPr>
        <w:tab/>
      </w:r>
      <w:r>
        <w:rPr>
          <w:color w:val="1D1D1D"/>
          <w:sz w:val="18"/>
        </w:rPr>
        <w:t>Chicopee,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MA</w:t>
      </w:r>
      <w:r>
        <w:rPr>
          <w:color w:val="1D1D1D"/>
          <w:sz w:val="18"/>
        </w:rPr>
        <w:tab/>
        <w:t>2017</w:t>
      </w:r>
      <w:r>
        <w:rPr>
          <w:color w:val="1D1D1D"/>
          <w:spacing w:val="1"/>
          <w:sz w:val="18"/>
        </w:rPr>
        <w:t xml:space="preserve"> </w:t>
      </w:r>
      <w:r>
        <w:rPr>
          <w:color w:val="1D1D1D"/>
          <w:sz w:val="18"/>
        </w:rPr>
        <w:t>–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2020</w:t>
      </w:r>
    </w:p>
    <w:p w14:paraId="0B106B8D" w14:textId="77777777" w:rsidR="00DD4450" w:rsidRDefault="00D9305F">
      <w:pPr>
        <w:pStyle w:val="Heading1"/>
        <w:spacing w:before="0" w:line="228" w:lineRule="exact"/>
      </w:pPr>
      <w:bookmarkStart w:id="5" w:name="Assistant_Professor_of_Accounting_and_Fi"/>
      <w:bookmarkEnd w:id="5"/>
      <w:r>
        <w:rPr>
          <w:color w:val="1D1D1D"/>
          <w:w w:val="95"/>
        </w:rPr>
        <w:t>Assistant</w:t>
      </w:r>
      <w:r>
        <w:rPr>
          <w:color w:val="1D1D1D"/>
          <w:spacing w:val="-7"/>
          <w:w w:val="95"/>
        </w:rPr>
        <w:t xml:space="preserve"> </w:t>
      </w:r>
      <w:r>
        <w:rPr>
          <w:color w:val="1D1D1D"/>
          <w:w w:val="95"/>
        </w:rPr>
        <w:t>Professor</w:t>
      </w:r>
      <w:r>
        <w:rPr>
          <w:color w:val="1D1D1D"/>
          <w:spacing w:val="-6"/>
          <w:w w:val="95"/>
        </w:rPr>
        <w:t xml:space="preserve"> </w:t>
      </w:r>
      <w:r>
        <w:rPr>
          <w:color w:val="1D1D1D"/>
          <w:w w:val="95"/>
        </w:rPr>
        <w:t>of</w:t>
      </w:r>
      <w:r>
        <w:rPr>
          <w:color w:val="1D1D1D"/>
          <w:spacing w:val="-3"/>
          <w:w w:val="95"/>
        </w:rPr>
        <w:t xml:space="preserve"> </w:t>
      </w:r>
      <w:r>
        <w:rPr>
          <w:color w:val="1D1D1D"/>
          <w:w w:val="95"/>
        </w:rPr>
        <w:t>Accounting</w:t>
      </w:r>
      <w:r>
        <w:rPr>
          <w:color w:val="1D1D1D"/>
          <w:spacing w:val="-7"/>
          <w:w w:val="95"/>
        </w:rPr>
        <w:t xml:space="preserve"> </w:t>
      </w:r>
      <w:r>
        <w:rPr>
          <w:color w:val="1D1D1D"/>
          <w:w w:val="95"/>
        </w:rPr>
        <w:t>and</w:t>
      </w:r>
      <w:r>
        <w:rPr>
          <w:color w:val="1D1D1D"/>
          <w:spacing w:val="-5"/>
          <w:w w:val="95"/>
        </w:rPr>
        <w:t xml:space="preserve"> </w:t>
      </w:r>
      <w:r>
        <w:rPr>
          <w:color w:val="1D1D1D"/>
          <w:w w:val="95"/>
        </w:rPr>
        <w:t>Finance</w:t>
      </w:r>
    </w:p>
    <w:p w14:paraId="0FFABD5E" w14:textId="77777777" w:rsidR="00DD4450" w:rsidRDefault="00DD4450">
      <w:pPr>
        <w:pStyle w:val="BodyText"/>
        <w:spacing w:before="4"/>
        <w:ind w:left="0" w:firstLine="0"/>
        <w:rPr>
          <w:i/>
          <w:sz w:val="20"/>
        </w:rPr>
      </w:pPr>
    </w:p>
    <w:p w14:paraId="213F7B05" w14:textId="77777777" w:rsidR="00DD4450" w:rsidRDefault="00D9305F">
      <w:pPr>
        <w:pStyle w:val="BodyText"/>
        <w:spacing w:line="249" w:lineRule="auto"/>
        <w:ind w:left="490" w:right="5376" w:firstLine="0"/>
      </w:pPr>
      <w:r>
        <w:t>ACC 201 and 202 – Principles of Accounting 1 and 2</w:t>
      </w:r>
      <w:r>
        <w:rPr>
          <w:spacing w:val="-55"/>
        </w:rPr>
        <w:t xml:space="preserve"> </w:t>
      </w:r>
      <w:r>
        <w:t>ACC</w:t>
      </w:r>
      <w:r>
        <w:rPr>
          <w:spacing w:val="-1"/>
        </w:rPr>
        <w:t xml:space="preserve"> </w:t>
      </w:r>
      <w:r>
        <w:t>306 – Cost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Managerial</w:t>
      </w:r>
      <w:r>
        <w:rPr>
          <w:spacing w:val="-3"/>
        </w:rPr>
        <w:t xml:space="preserve"> </w:t>
      </w:r>
      <w:r>
        <w:t>Accounting</w:t>
      </w:r>
    </w:p>
    <w:p w14:paraId="1B5F2751" w14:textId="77777777" w:rsidR="00DD4450" w:rsidRDefault="00D9305F">
      <w:pPr>
        <w:pStyle w:val="BodyText"/>
        <w:spacing w:before="4" w:line="252" w:lineRule="auto"/>
        <w:ind w:left="490" w:right="5835" w:firstLine="0"/>
      </w:pPr>
      <w:r>
        <w:t>ACC 350 – Accounting Information Systems</w:t>
      </w:r>
      <w:r>
        <w:rPr>
          <w:spacing w:val="1"/>
        </w:rPr>
        <w:t xml:space="preserve"> </w:t>
      </w:r>
      <w:r>
        <w:t>BUS 311 – Principles of Financial Management</w:t>
      </w:r>
      <w:r>
        <w:rPr>
          <w:spacing w:val="-54"/>
        </w:rPr>
        <w:t xml:space="preserve"> </w:t>
      </w:r>
      <w:r>
        <w:t>BUS</w:t>
      </w:r>
      <w:r>
        <w:rPr>
          <w:spacing w:val="-3"/>
        </w:rPr>
        <w:t xml:space="preserve"> </w:t>
      </w:r>
      <w:r>
        <w:t>620 – Accounting</w:t>
      </w:r>
      <w:r>
        <w:rPr>
          <w:spacing w:val="-2"/>
        </w:rPr>
        <w:t xml:space="preserve"> </w:t>
      </w:r>
      <w:r>
        <w:t>for Managers</w:t>
      </w:r>
    </w:p>
    <w:p w14:paraId="2C740041" w14:textId="77777777" w:rsidR="00DD4450" w:rsidRDefault="00D9305F">
      <w:pPr>
        <w:pStyle w:val="BodyText"/>
        <w:ind w:left="490" w:firstLine="0"/>
      </w:pPr>
      <w:r>
        <w:t>ECN</w:t>
      </w:r>
      <w:r>
        <w:rPr>
          <w:spacing w:val="-4"/>
        </w:rPr>
        <w:t xml:space="preserve"> </w:t>
      </w:r>
      <w:r>
        <w:t>211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Microeconomics</w:t>
      </w:r>
    </w:p>
    <w:p w14:paraId="793A8F6F" w14:textId="77777777" w:rsidR="00DD4450" w:rsidRDefault="00DD4450">
      <w:pPr>
        <w:pStyle w:val="BodyText"/>
        <w:ind w:left="0" w:firstLine="0"/>
        <w:rPr>
          <w:sz w:val="22"/>
        </w:rPr>
      </w:pPr>
    </w:p>
    <w:p w14:paraId="569D7CA6" w14:textId="77777777" w:rsidR="001A34AB" w:rsidRDefault="001A34AB" w:rsidP="001A34AB">
      <w:pPr>
        <w:pStyle w:val="Heading2"/>
        <w:spacing w:before="193"/>
      </w:pPr>
      <w:r>
        <w:t xml:space="preserve">ACADEMIC </w:t>
      </w:r>
      <w:r w:rsidRPr="00C14063">
        <w:t>AWARD</w:t>
      </w:r>
      <w:r>
        <w:t>S:</w:t>
      </w:r>
    </w:p>
    <w:p w14:paraId="3CB97383" w14:textId="11503DBD" w:rsidR="003C2D26" w:rsidRDefault="003C2D26" w:rsidP="001A34AB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60"/>
        <w:ind w:left="1201" w:hanging="360"/>
        <w:rPr>
          <w:sz w:val="18"/>
        </w:rPr>
      </w:pPr>
      <w:r>
        <w:rPr>
          <w:sz w:val="18"/>
        </w:rPr>
        <w:t xml:space="preserve">The </w:t>
      </w:r>
      <w:proofErr w:type="spellStart"/>
      <w:r>
        <w:rPr>
          <w:sz w:val="18"/>
        </w:rPr>
        <w:t>Pzego</w:t>
      </w:r>
      <w:proofErr w:type="spellEnd"/>
      <w:r w:rsidR="004B2A19">
        <w:rPr>
          <w:sz w:val="18"/>
        </w:rPr>
        <w:t xml:space="preserve"> Family Instructional Fellowship, 2025 - 2030</w:t>
      </w:r>
    </w:p>
    <w:p w14:paraId="72C3D8B9" w14:textId="2E0624AB" w:rsidR="001A34AB" w:rsidRPr="00C14063" w:rsidRDefault="001A34AB" w:rsidP="001A34AB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60"/>
        <w:ind w:left="1201" w:hanging="360"/>
        <w:rPr>
          <w:sz w:val="18"/>
        </w:rPr>
      </w:pPr>
      <w:r w:rsidRPr="00C14063">
        <w:rPr>
          <w:sz w:val="18"/>
        </w:rPr>
        <w:t>Isenberg Teaching Fellows, 2022-</w:t>
      </w:r>
      <w:r w:rsidR="007F66F1">
        <w:rPr>
          <w:sz w:val="18"/>
        </w:rPr>
        <w:t>2024</w:t>
      </w:r>
    </w:p>
    <w:p w14:paraId="5E5E2B0A" w14:textId="77777777" w:rsidR="001A34AB" w:rsidRPr="001A34AB" w:rsidRDefault="001A34AB" w:rsidP="001A34AB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60"/>
        <w:ind w:left="1201" w:hanging="360"/>
        <w:rPr>
          <w:sz w:val="18"/>
        </w:rPr>
      </w:pPr>
      <w:r w:rsidRPr="001A34AB">
        <w:rPr>
          <w:sz w:val="18"/>
        </w:rPr>
        <w:t>Isenberg Teaching with Digital Technology Award, 2020-2021</w:t>
      </w:r>
    </w:p>
    <w:p w14:paraId="5DA605F5" w14:textId="09C9615D" w:rsidR="001A34AB" w:rsidRDefault="001A34AB" w:rsidP="001A34AB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60"/>
        <w:ind w:left="1201" w:hanging="360"/>
        <w:rPr>
          <w:sz w:val="18"/>
        </w:rPr>
      </w:pPr>
      <w:r>
        <w:rPr>
          <w:sz w:val="18"/>
        </w:rPr>
        <w:t>Nominated for T</w:t>
      </w:r>
      <w:r w:rsidRPr="00C14063">
        <w:rPr>
          <w:sz w:val="18"/>
        </w:rPr>
        <w:t>eaching with Digital Technology Award, 202</w:t>
      </w:r>
      <w:r>
        <w:rPr>
          <w:sz w:val="18"/>
        </w:rPr>
        <w:t>1</w:t>
      </w:r>
      <w:r w:rsidRPr="00C14063">
        <w:rPr>
          <w:sz w:val="18"/>
        </w:rPr>
        <w:t>-202</w:t>
      </w:r>
      <w:r>
        <w:rPr>
          <w:sz w:val="18"/>
        </w:rPr>
        <w:t>2</w:t>
      </w:r>
      <w:r w:rsidR="007F66F1">
        <w:rPr>
          <w:sz w:val="18"/>
        </w:rPr>
        <w:t>, 202</w:t>
      </w:r>
      <w:r w:rsidR="0000466D">
        <w:rPr>
          <w:sz w:val="18"/>
        </w:rPr>
        <w:t>3</w:t>
      </w:r>
      <w:r w:rsidR="007F66F1">
        <w:rPr>
          <w:sz w:val="18"/>
        </w:rPr>
        <w:t>-202</w:t>
      </w:r>
      <w:r w:rsidR="0000466D">
        <w:rPr>
          <w:sz w:val="18"/>
        </w:rPr>
        <w:t>4</w:t>
      </w:r>
    </w:p>
    <w:p w14:paraId="453F745A" w14:textId="73503576" w:rsidR="001A34AB" w:rsidRDefault="001A34AB" w:rsidP="001A34AB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60"/>
        <w:ind w:left="1201" w:hanging="360"/>
        <w:rPr>
          <w:sz w:val="18"/>
        </w:rPr>
      </w:pPr>
      <w:r>
        <w:rPr>
          <w:sz w:val="18"/>
        </w:rPr>
        <w:t>Nominated for Distinguished Teacher Award, 2022-2023</w:t>
      </w:r>
      <w:r w:rsidR="0000466D">
        <w:rPr>
          <w:sz w:val="18"/>
        </w:rPr>
        <w:t xml:space="preserve">, </w:t>
      </w:r>
      <w:r w:rsidR="00242D34">
        <w:rPr>
          <w:sz w:val="18"/>
        </w:rPr>
        <w:t>2023-20</w:t>
      </w:r>
      <w:r w:rsidR="0000466D">
        <w:rPr>
          <w:sz w:val="18"/>
        </w:rPr>
        <w:t>2</w:t>
      </w:r>
      <w:r w:rsidR="00242D34">
        <w:rPr>
          <w:sz w:val="18"/>
        </w:rPr>
        <w:t>4</w:t>
      </w:r>
      <w:r w:rsidR="0000466D">
        <w:rPr>
          <w:sz w:val="18"/>
        </w:rPr>
        <w:t>, 2024-2025</w:t>
      </w:r>
    </w:p>
    <w:p w14:paraId="2B23E648" w14:textId="68219215" w:rsidR="00242D34" w:rsidRDefault="00242D34" w:rsidP="001A34AB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60"/>
        <w:ind w:left="1201" w:hanging="360"/>
        <w:rPr>
          <w:sz w:val="18"/>
        </w:rPr>
      </w:pPr>
      <w:r>
        <w:rPr>
          <w:sz w:val="18"/>
        </w:rPr>
        <w:t>Nominated for College Outstanding Teaching Award, 2023-202</w:t>
      </w:r>
      <w:r w:rsidR="000B4FFC">
        <w:rPr>
          <w:sz w:val="18"/>
        </w:rPr>
        <w:t>5</w:t>
      </w:r>
    </w:p>
    <w:p w14:paraId="2E5F6D33" w14:textId="77777777" w:rsidR="001A34AB" w:rsidRPr="00C14063" w:rsidRDefault="001A34AB" w:rsidP="001A34AB">
      <w:pPr>
        <w:pStyle w:val="ListParagraph"/>
        <w:tabs>
          <w:tab w:val="left" w:pos="1200"/>
          <w:tab w:val="left" w:pos="1201"/>
        </w:tabs>
        <w:spacing w:before="60"/>
        <w:ind w:firstLine="0"/>
        <w:rPr>
          <w:sz w:val="18"/>
        </w:rPr>
      </w:pPr>
    </w:p>
    <w:p w14:paraId="1DED0277" w14:textId="77777777" w:rsidR="001A34AB" w:rsidRDefault="001A34AB" w:rsidP="001A34AB">
      <w:pPr>
        <w:pStyle w:val="Heading2"/>
        <w:spacing w:before="193"/>
      </w:pPr>
      <w:r>
        <w:t>ACADEMIC SERVICE:</w:t>
      </w:r>
    </w:p>
    <w:p w14:paraId="288446E7" w14:textId="77777777" w:rsidR="001A34AB" w:rsidRDefault="001A34AB" w:rsidP="001A34AB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60"/>
        <w:ind w:left="1201" w:hanging="360"/>
        <w:rPr>
          <w:sz w:val="18"/>
        </w:rPr>
      </w:pPr>
      <w:r>
        <w:rPr>
          <w:sz w:val="18"/>
        </w:rPr>
        <w:t>Co-director, Isenberg Insurance Academy</w:t>
      </w:r>
    </w:p>
    <w:p w14:paraId="75A0E42E" w14:textId="77777777" w:rsidR="001A34AB" w:rsidRDefault="001A34AB" w:rsidP="001A34AB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60"/>
        <w:ind w:left="1201" w:hanging="360"/>
        <w:rPr>
          <w:sz w:val="18"/>
        </w:rPr>
      </w:pPr>
      <w:r>
        <w:rPr>
          <w:sz w:val="18"/>
        </w:rPr>
        <w:t>Faculty Sponsor, Smart Women Securities</w:t>
      </w:r>
    </w:p>
    <w:p w14:paraId="385EB7DD" w14:textId="77777777" w:rsidR="001A34AB" w:rsidRPr="00C14063" w:rsidRDefault="001A34AB" w:rsidP="001A34AB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60"/>
        <w:ind w:left="1201" w:hanging="360"/>
        <w:rPr>
          <w:sz w:val="18"/>
        </w:rPr>
      </w:pPr>
      <w:r>
        <w:rPr>
          <w:sz w:val="18"/>
        </w:rPr>
        <w:t>Served</w:t>
      </w:r>
      <w:r w:rsidRPr="00C14063">
        <w:rPr>
          <w:sz w:val="18"/>
        </w:rPr>
        <w:t xml:space="preserve"> </w:t>
      </w:r>
      <w:r>
        <w:rPr>
          <w:sz w:val="18"/>
        </w:rPr>
        <w:t>on</w:t>
      </w:r>
      <w:r w:rsidRPr="00C14063">
        <w:rPr>
          <w:sz w:val="18"/>
        </w:rPr>
        <w:t xml:space="preserve"> </w:t>
      </w:r>
      <w:r>
        <w:rPr>
          <w:sz w:val="18"/>
        </w:rPr>
        <w:t>Academic</w:t>
      </w:r>
      <w:r w:rsidRPr="00C14063">
        <w:rPr>
          <w:sz w:val="18"/>
        </w:rPr>
        <w:t xml:space="preserve"> </w:t>
      </w:r>
      <w:r>
        <w:rPr>
          <w:sz w:val="18"/>
        </w:rPr>
        <w:t>Advising</w:t>
      </w:r>
      <w:r w:rsidRPr="00C14063">
        <w:rPr>
          <w:sz w:val="18"/>
        </w:rPr>
        <w:t xml:space="preserve"> </w:t>
      </w:r>
      <w:r>
        <w:rPr>
          <w:sz w:val="18"/>
        </w:rPr>
        <w:t>Committee –</w:t>
      </w:r>
      <w:r w:rsidRPr="00C14063">
        <w:rPr>
          <w:sz w:val="18"/>
        </w:rPr>
        <w:t xml:space="preserve"> </w:t>
      </w:r>
      <w:r>
        <w:rPr>
          <w:sz w:val="18"/>
        </w:rPr>
        <w:t>2</w:t>
      </w:r>
      <w:r w:rsidRPr="00C14063">
        <w:rPr>
          <w:sz w:val="18"/>
        </w:rPr>
        <w:t xml:space="preserve"> </w:t>
      </w:r>
      <w:r>
        <w:rPr>
          <w:sz w:val="18"/>
        </w:rPr>
        <w:t>years</w:t>
      </w:r>
    </w:p>
    <w:p w14:paraId="24C07C91" w14:textId="77777777" w:rsidR="001A34AB" w:rsidRDefault="001A34AB" w:rsidP="001A34AB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60"/>
        <w:ind w:left="1201" w:hanging="360"/>
        <w:rPr>
          <w:rFonts w:ascii="Arial" w:hAnsi="Arial"/>
          <w:sz w:val="20"/>
        </w:rPr>
      </w:pPr>
      <w:r>
        <w:rPr>
          <w:sz w:val="18"/>
        </w:rPr>
        <w:t>Served</w:t>
      </w:r>
      <w:r w:rsidRPr="00C14063">
        <w:rPr>
          <w:sz w:val="18"/>
        </w:rPr>
        <w:t xml:space="preserve"> </w:t>
      </w:r>
      <w:r>
        <w:rPr>
          <w:sz w:val="18"/>
        </w:rPr>
        <w:t>on</w:t>
      </w:r>
      <w:r w:rsidRPr="00C14063">
        <w:rPr>
          <w:sz w:val="18"/>
        </w:rPr>
        <w:t xml:space="preserve"> </w:t>
      </w:r>
      <w:r>
        <w:rPr>
          <w:sz w:val="18"/>
        </w:rPr>
        <w:t>Ethics</w:t>
      </w:r>
      <w:r w:rsidRPr="00C14063">
        <w:rPr>
          <w:sz w:val="18"/>
        </w:rPr>
        <w:t xml:space="preserve"> </w:t>
      </w:r>
      <w:r>
        <w:rPr>
          <w:sz w:val="18"/>
        </w:rPr>
        <w:t>Subcommittee</w:t>
      </w:r>
      <w:r w:rsidRPr="00C14063">
        <w:rPr>
          <w:sz w:val="18"/>
        </w:rPr>
        <w:t xml:space="preserve"> </w:t>
      </w:r>
      <w:r>
        <w:rPr>
          <w:sz w:val="18"/>
        </w:rPr>
        <w:t>of</w:t>
      </w:r>
      <w:r w:rsidRPr="00C14063">
        <w:rPr>
          <w:sz w:val="18"/>
        </w:rPr>
        <w:t xml:space="preserve"> </w:t>
      </w:r>
      <w:r>
        <w:rPr>
          <w:sz w:val="18"/>
        </w:rPr>
        <w:t>the</w:t>
      </w:r>
      <w:r w:rsidRPr="00C14063">
        <w:rPr>
          <w:sz w:val="18"/>
        </w:rPr>
        <w:t xml:space="preserve"> </w:t>
      </w:r>
      <w:r>
        <w:rPr>
          <w:sz w:val="18"/>
        </w:rPr>
        <w:t>Elms</w:t>
      </w:r>
      <w:r w:rsidRPr="00C14063">
        <w:rPr>
          <w:sz w:val="18"/>
        </w:rPr>
        <w:t xml:space="preserve"> </w:t>
      </w:r>
      <w:r>
        <w:rPr>
          <w:sz w:val="18"/>
        </w:rPr>
        <w:t>College</w:t>
      </w:r>
      <w:r w:rsidRPr="00C14063">
        <w:rPr>
          <w:sz w:val="18"/>
        </w:rPr>
        <w:t xml:space="preserve"> </w:t>
      </w:r>
      <w:r>
        <w:rPr>
          <w:sz w:val="18"/>
        </w:rPr>
        <w:t>Strategic</w:t>
      </w:r>
      <w:r>
        <w:rPr>
          <w:spacing w:val="-3"/>
          <w:sz w:val="18"/>
        </w:rPr>
        <w:t xml:space="preserve"> </w:t>
      </w:r>
      <w:r>
        <w:rPr>
          <w:sz w:val="18"/>
        </w:rPr>
        <w:t>Planning</w:t>
      </w:r>
      <w:r>
        <w:rPr>
          <w:spacing w:val="-5"/>
          <w:sz w:val="18"/>
        </w:rPr>
        <w:t xml:space="preserve"> </w:t>
      </w:r>
      <w:r>
        <w:rPr>
          <w:sz w:val="18"/>
        </w:rPr>
        <w:t>Committee</w:t>
      </w:r>
    </w:p>
    <w:p w14:paraId="07779401" w14:textId="77777777" w:rsidR="001A34AB" w:rsidRDefault="001A34AB" w:rsidP="001A34AB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10"/>
        <w:ind w:left="1201" w:hanging="360"/>
        <w:rPr>
          <w:rFonts w:ascii="Arial" w:hAnsi="Arial"/>
          <w:sz w:val="20"/>
        </w:rPr>
      </w:pPr>
      <w:r>
        <w:rPr>
          <w:sz w:val="18"/>
        </w:rPr>
        <w:t>Taught</w:t>
      </w:r>
      <w:r>
        <w:rPr>
          <w:spacing w:val="-4"/>
          <w:sz w:val="18"/>
        </w:rPr>
        <w:t xml:space="preserve"> </w:t>
      </w:r>
      <w:r>
        <w:rPr>
          <w:sz w:val="18"/>
        </w:rPr>
        <w:t>First</w:t>
      </w:r>
      <w:r>
        <w:rPr>
          <w:spacing w:val="-3"/>
          <w:sz w:val="18"/>
        </w:rPr>
        <w:t xml:space="preserve"> </w:t>
      </w:r>
      <w:r>
        <w:rPr>
          <w:sz w:val="18"/>
        </w:rPr>
        <w:t>Year</w:t>
      </w:r>
      <w:r>
        <w:rPr>
          <w:spacing w:val="-3"/>
          <w:sz w:val="18"/>
        </w:rPr>
        <w:t xml:space="preserve"> </w:t>
      </w:r>
      <w:r>
        <w:rPr>
          <w:sz w:val="18"/>
        </w:rPr>
        <w:t>Seminar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years</w:t>
      </w:r>
    </w:p>
    <w:p w14:paraId="1175AF3A" w14:textId="77777777" w:rsidR="001A34AB" w:rsidRDefault="001A34AB">
      <w:pPr>
        <w:pStyle w:val="BodyText"/>
        <w:ind w:left="0" w:firstLine="0"/>
        <w:rPr>
          <w:sz w:val="22"/>
        </w:rPr>
      </w:pPr>
    </w:p>
    <w:p w14:paraId="6ACFF4C5" w14:textId="77777777" w:rsidR="001A34AB" w:rsidRDefault="001A34AB">
      <w:pPr>
        <w:pStyle w:val="BodyText"/>
        <w:ind w:left="0" w:firstLine="0"/>
        <w:rPr>
          <w:sz w:val="22"/>
        </w:rPr>
      </w:pPr>
    </w:p>
    <w:p w14:paraId="46EE2C51" w14:textId="77777777" w:rsidR="001A34AB" w:rsidRDefault="001A34AB" w:rsidP="001A34AB">
      <w:pPr>
        <w:pStyle w:val="Heading2"/>
      </w:pPr>
      <w:r>
        <w:t xml:space="preserve">SCHOLARLY  </w:t>
      </w:r>
      <w:r>
        <w:rPr>
          <w:spacing w:val="27"/>
        </w:rPr>
        <w:t xml:space="preserve"> </w:t>
      </w:r>
      <w:r>
        <w:t>WORK:</w:t>
      </w:r>
    </w:p>
    <w:p w14:paraId="3A26F7EB" w14:textId="77777777" w:rsidR="001A34AB" w:rsidRDefault="001A34AB" w:rsidP="001A34AB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before="13"/>
        <w:rPr>
          <w:sz w:val="18"/>
        </w:rPr>
      </w:pPr>
      <w:r>
        <w:rPr>
          <w:sz w:val="18"/>
        </w:rPr>
        <w:t>“The</w:t>
      </w:r>
      <w:r>
        <w:rPr>
          <w:spacing w:val="-5"/>
          <w:sz w:val="18"/>
        </w:rPr>
        <w:t xml:space="preserve"> </w:t>
      </w:r>
      <w:r>
        <w:rPr>
          <w:sz w:val="18"/>
        </w:rPr>
        <w:t>Innovation</w:t>
      </w:r>
      <w:r>
        <w:rPr>
          <w:spacing w:val="-5"/>
          <w:sz w:val="18"/>
        </w:rPr>
        <w:t xml:space="preserve"> </w:t>
      </w:r>
      <w:r>
        <w:rPr>
          <w:sz w:val="18"/>
        </w:rPr>
        <w:t>Challenge:</w:t>
      </w:r>
      <w:r>
        <w:rPr>
          <w:spacing w:val="-3"/>
          <w:sz w:val="18"/>
        </w:rPr>
        <w:t xml:space="preserve"> </w:t>
      </w:r>
      <w:r>
        <w:rPr>
          <w:sz w:val="18"/>
        </w:rPr>
        <w:t>Teaching</w:t>
      </w:r>
      <w:r>
        <w:rPr>
          <w:spacing w:val="-4"/>
          <w:sz w:val="18"/>
        </w:rPr>
        <w:t xml:space="preserve"> </w:t>
      </w:r>
      <w:r>
        <w:rPr>
          <w:sz w:val="18"/>
        </w:rPr>
        <w:t>Social</w:t>
      </w:r>
      <w:r>
        <w:rPr>
          <w:spacing w:val="-5"/>
          <w:sz w:val="18"/>
        </w:rPr>
        <w:t xml:space="preserve"> </w:t>
      </w:r>
      <w:r>
        <w:rPr>
          <w:sz w:val="18"/>
        </w:rPr>
        <w:t>Innovation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First Year</w:t>
      </w:r>
      <w:r>
        <w:rPr>
          <w:spacing w:val="-5"/>
          <w:sz w:val="18"/>
        </w:rPr>
        <w:t xml:space="preserve"> </w:t>
      </w:r>
      <w:r>
        <w:rPr>
          <w:sz w:val="18"/>
        </w:rPr>
        <w:t>Students”</w:t>
      </w:r>
      <w:r>
        <w:rPr>
          <w:spacing w:val="-6"/>
          <w:sz w:val="18"/>
        </w:rPr>
        <w:t xml:space="preserve"> </w:t>
      </w:r>
      <w:r>
        <w:rPr>
          <w:sz w:val="18"/>
        </w:rPr>
        <w:t>presented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IACBE</w:t>
      </w:r>
      <w:r>
        <w:rPr>
          <w:spacing w:val="-6"/>
          <w:sz w:val="18"/>
        </w:rPr>
        <w:t xml:space="preserve"> </w:t>
      </w:r>
      <w:r>
        <w:rPr>
          <w:sz w:val="18"/>
        </w:rPr>
        <w:t>National</w:t>
      </w:r>
    </w:p>
    <w:p w14:paraId="0401B9B5" w14:textId="77777777" w:rsidR="001A34AB" w:rsidRDefault="001A34AB" w:rsidP="001A34AB">
      <w:pPr>
        <w:pStyle w:val="BodyText"/>
        <w:spacing w:before="32"/>
        <w:ind w:firstLine="0"/>
      </w:pPr>
      <w:r>
        <w:t>Conference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April</w:t>
      </w:r>
      <w:r>
        <w:rPr>
          <w:spacing w:val="-4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(presentation</w:t>
      </w:r>
      <w:r>
        <w:rPr>
          <w:spacing w:val="-3"/>
        </w:rPr>
        <w:t xml:space="preserve"> </w:t>
      </w:r>
      <w:r>
        <w:t>moved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format</w:t>
      </w:r>
      <w:r>
        <w:rPr>
          <w:spacing w:val="-7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COVID-19</w:t>
      </w:r>
      <w:r>
        <w:rPr>
          <w:spacing w:val="-1"/>
        </w:rPr>
        <w:t xml:space="preserve"> </w:t>
      </w:r>
      <w:r>
        <w:t>pandemic)</w:t>
      </w:r>
    </w:p>
    <w:p w14:paraId="513E053B" w14:textId="77777777" w:rsidR="001A34AB" w:rsidRDefault="001A34AB" w:rsidP="001A34AB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before="33"/>
        <w:rPr>
          <w:sz w:val="18"/>
        </w:rPr>
      </w:pPr>
      <w:r>
        <w:rPr>
          <w:sz w:val="18"/>
        </w:rPr>
        <w:t>“Innovation</w:t>
      </w:r>
      <w:r>
        <w:rPr>
          <w:spacing w:val="-5"/>
          <w:sz w:val="18"/>
        </w:rPr>
        <w:t xml:space="preserve"> </w:t>
      </w:r>
      <w:r>
        <w:rPr>
          <w:sz w:val="18"/>
        </w:rPr>
        <w:t>Challenge:</w:t>
      </w:r>
      <w:r>
        <w:rPr>
          <w:spacing w:val="-2"/>
          <w:sz w:val="18"/>
        </w:rPr>
        <w:t xml:space="preserve"> </w:t>
      </w:r>
      <w:r>
        <w:rPr>
          <w:sz w:val="18"/>
        </w:rPr>
        <w:t>Developing</w:t>
      </w:r>
      <w:r>
        <w:rPr>
          <w:spacing w:val="-5"/>
          <w:sz w:val="18"/>
        </w:rPr>
        <w:t xml:space="preserve"> </w:t>
      </w:r>
      <w:r>
        <w:rPr>
          <w:sz w:val="18"/>
        </w:rPr>
        <w:t>Critical</w:t>
      </w:r>
      <w:r>
        <w:rPr>
          <w:spacing w:val="-5"/>
          <w:sz w:val="18"/>
        </w:rPr>
        <w:t xml:space="preserve"> </w:t>
      </w:r>
      <w:r>
        <w:rPr>
          <w:sz w:val="18"/>
        </w:rPr>
        <w:t>Thinking Skills in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Upper</w:t>
      </w:r>
      <w:r>
        <w:rPr>
          <w:spacing w:val="-4"/>
          <w:sz w:val="18"/>
        </w:rPr>
        <w:t xml:space="preserve"> </w:t>
      </w:r>
      <w:r>
        <w:rPr>
          <w:sz w:val="18"/>
        </w:rPr>
        <w:t>Level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Accounting</w:t>
      </w:r>
      <w:r>
        <w:rPr>
          <w:spacing w:val="-5"/>
          <w:sz w:val="18"/>
        </w:rPr>
        <w:t xml:space="preserve"> </w:t>
      </w:r>
      <w:r>
        <w:rPr>
          <w:sz w:val="18"/>
        </w:rPr>
        <w:t>Students”</w:t>
      </w:r>
      <w:r>
        <w:rPr>
          <w:spacing w:val="-7"/>
          <w:sz w:val="18"/>
        </w:rPr>
        <w:t xml:space="preserve"> </w:t>
      </w:r>
      <w:r>
        <w:rPr>
          <w:sz w:val="18"/>
        </w:rPr>
        <w:t>poster</w:t>
      </w:r>
      <w:r>
        <w:rPr>
          <w:spacing w:val="-5"/>
          <w:sz w:val="18"/>
        </w:rPr>
        <w:t xml:space="preserve"> </w:t>
      </w:r>
      <w:r>
        <w:rPr>
          <w:sz w:val="18"/>
        </w:rPr>
        <w:t>session</w:t>
      </w:r>
    </w:p>
    <w:p w14:paraId="535B9647" w14:textId="77777777" w:rsidR="001A34AB" w:rsidRDefault="001A34AB" w:rsidP="001A34AB">
      <w:pPr>
        <w:pStyle w:val="BodyText"/>
        <w:spacing w:before="32"/>
        <w:ind w:firstLine="0"/>
      </w:pPr>
      <w:r>
        <w:lastRenderedPageBreak/>
        <w:t>at</w:t>
      </w:r>
      <w:r>
        <w:rPr>
          <w:spacing w:val="-2"/>
        </w:rPr>
        <w:t xml:space="preserve"> </w:t>
      </w:r>
      <w:r>
        <w:t>AAA</w:t>
      </w:r>
      <w:r>
        <w:rPr>
          <w:spacing w:val="-1"/>
        </w:rPr>
        <w:t xml:space="preserve"> </w:t>
      </w:r>
      <w:r>
        <w:t>Mid-Year</w:t>
      </w:r>
      <w:r>
        <w:rPr>
          <w:spacing w:val="-3"/>
        </w:rPr>
        <w:t xml:space="preserve"> </w:t>
      </w:r>
      <w:r>
        <w:t>Symposium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October</w:t>
      </w:r>
      <w:r>
        <w:rPr>
          <w:spacing w:val="-8"/>
        </w:rPr>
        <w:t xml:space="preserve"> </w:t>
      </w:r>
      <w:r>
        <w:t>2019</w:t>
      </w:r>
    </w:p>
    <w:p w14:paraId="7BA10691" w14:textId="77777777" w:rsidR="001A34AB" w:rsidRDefault="001A34AB" w:rsidP="001A34AB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before="33"/>
        <w:rPr>
          <w:sz w:val="18"/>
        </w:rPr>
      </w:pPr>
      <w:r>
        <w:rPr>
          <w:sz w:val="18"/>
        </w:rPr>
        <w:t>Invited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teach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workshop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Nepal’s</w:t>
      </w:r>
      <w:r>
        <w:rPr>
          <w:spacing w:val="-4"/>
          <w:sz w:val="18"/>
        </w:rPr>
        <w:t xml:space="preserve"> </w:t>
      </w:r>
      <w:r>
        <w:rPr>
          <w:sz w:val="18"/>
        </w:rPr>
        <w:t>National</w:t>
      </w:r>
      <w:r>
        <w:rPr>
          <w:spacing w:val="-5"/>
          <w:sz w:val="18"/>
        </w:rPr>
        <w:t xml:space="preserve"> </w:t>
      </w:r>
      <w:r>
        <w:rPr>
          <w:sz w:val="18"/>
        </w:rPr>
        <w:t>Social</w:t>
      </w:r>
      <w:r>
        <w:rPr>
          <w:spacing w:val="-4"/>
          <w:sz w:val="18"/>
        </w:rPr>
        <w:t xml:space="preserve"> </w:t>
      </w:r>
      <w:r>
        <w:rPr>
          <w:sz w:val="18"/>
        </w:rPr>
        <w:t>Business</w:t>
      </w:r>
      <w:r>
        <w:rPr>
          <w:spacing w:val="1"/>
          <w:sz w:val="18"/>
        </w:rPr>
        <w:t xml:space="preserve"> </w:t>
      </w:r>
      <w:r>
        <w:rPr>
          <w:sz w:val="18"/>
        </w:rPr>
        <w:t>Challenge,</w:t>
      </w:r>
      <w:r>
        <w:rPr>
          <w:spacing w:val="-3"/>
          <w:sz w:val="18"/>
        </w:rPr>
        <w:t xml:space="preserve"> </w:t>
      </w:r>
      <w:r>
        <w:rPr>
          <w:sz w:val="18"/>
        </w:rPr>
        <w:t>Kathmandu,</w:t>
      </w:r>
      <w:r>
        <w:rPr>
          <w:spacing w:val="-3"/>
          <w:sz w:val="18"/>
        </w:rPr>
        <w:t xml:space="preserve"> </w:t>
      </w:r>
      <w:r>
        <w:rPr>
          <w:sz w:val="18"/>
        </w:rPr>
        <w:t>Nepal,</w:t>
      </w:r>
      <w:r>
        <w:rPr>
          <w:spacing w:val="-3"/>
          <w:sz w:val="18"/>
        </w:rPr>
        <w:t xml:space="preserve"> </w:t>
      </w:r>
      <w:r>
        <w:rPr>
          <w:sz w:val="18"/>
        </w:rPr>
        <w:t>June</w:t>
      </w:r>
      <w:r>
        <w:rPr>
          <w:spacing w:val="-4"/>
          <w:sz w:val="18"/>
        </w:rPr>
        <w:t xml:space="preserve"> </w:t>
      </w:r>
      <w:r>
        <w:rPr>
          <w:sz w:val="18"/>
        </w:rPr>
        <w:t>2019</w:t>
      </w:r>
    </w:p>
    <w:p w14:paraId="6B85F4A4" w14:textId="77777777" w:rsidR="001A34AB" w:rsidRDefault="001A34AB" w:rsidP="001A34AB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before="32" w:line="271" w:lineRule="auto"/>
        <w:ind w:right="591"/>
        <w:rPr>
          <w:rFonts w:ascii="Arial" w:hAnsi="Arial"/>
          <w:sz w:val="18"/>
        </w:rPr>
      </w:pPr>
      <w:r>
        <w:rPr>
          <w:sz w:val="18"/>
        </w:rPr>
        <w:t>“</w:t>
      </w:r>
      <w:r>
        <w:rPr>
          <w:rFonts w:ascii="Arial" w:hAnsi="Arial"/>
          <w:color w:val="212121"/>
          <w:sz w:val="18"/>
        </w:rPr>
        <w:t>Innovate</w:t>
      </w:r>
      <w:r>
        <w:rPr>
          <w:rFonts w:ascii="Arial" w:hAnsi="Arial"/>
          <w:color w:val="212121"/>
          <w:spacing w:val="-5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through</w:t>
      </w:r>
      <w:r>
        <w:rPr>
          <w:rFonts w:ascii="Arial" w:hAnsi="Arial"/>
          <w:color w:val="212121"/>
          <w:spacing w:val="-5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Empathy:</w:t>
      </w:r>
      <w:r>
        <w:rPr>
          <w:rFonts w:ascii="Arial" w:hAnsi="Arial"/>
          <w:color w:val="212121"/>
          <w:spacing w:val="-4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Applying</w:t>
      </w:r>
      <w:r>
        <w:rPr>
          <w:rFonts w:ascii="Arial" w:hAnsi="Arial"/>
          <w:color w:val="212121"/>
          <w:spacing w:val="-4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the</w:t>
      </w:r>
      <w:r>
        <w:rPr>
          <w:rFonts w:ascii="Arial" w:hAnsi="Arial"/>
          <w:color w:val="212121"/>
          <w:spacing w:val="-4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Design</w:t>
      </w:r>
      <w:r>
        <w:rPr>
          <w:rFonts w:ascii="Arial" w:hAnsi="Arial"/>
          <w:color w:val="212121"/>
          <w:spacing w:val="-5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Process</w:t>
      </w:r>
      <w:r>
        <w:rPr>
          <w:rFonts w:ascii="Arial" w:hAnsi="Arial"/>
          <w:color w:val="212121"/>
          <w:spacing w:val="-4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to</w:t>
      </w:r>
      <w:r>
        <w:rPr>
          <w:rFonts w:ascii="Arial" w:hAnsi="Arial"/>
          <w:color w:val="212121"/>
          <w:spacing w:val="-5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the Development</w:t>
      </w:r>
      <w:r>
        <w:rPr>
          <w:rFonts w:ascii="Arial" w:hAnsi="Arial"/>
          <w:color w:val="212121"/>
          <w:spacing w:val="-5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of</w:t>
      </w:r>
      <w:r>
        <w:rPr>
          <w:rFonts w:ascii="Arial" w:hAnsi="Arial"/>
          <w:color w:val="212121"/>
          <w:spacing w:val="-5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Courses”</w:t>
      </w:r>
      <w:r>
        <w:rPr>
          <w:rFonts w:ascii="Arial" w:hAnsi="Arial"/>
          <w:color w:val="212121"/>
          <w:spacing w:val="-4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presented</w:t>
      </w:r>
      <w:r>
        <w:rPr>
          <w:rFonts w:ascii="Arial" w:hAnsi="Arial"/>
          <w:color w:val="212121"/>
          <w:spacing w:val="-5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at</w:t>
      </w:r>
      <w:r>
        <w:rPr>
          <w:rFonts w:ascii="Arial" w:hAnsi="Arial"/>
          <w:color w:val="212121"/>
          <w:spacing w:val="1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IACBE</w:t>
      </w:r>
      <w:r>
        <w:rPr>
          <w:rFonts w:ascii="Arial" w:hAnsi="Arial"/>
          <w:color w:val="212121"/>
          <w:spacing w:val="-2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National</w:t>
      </w:r>
      <w:r>
        <w:rPr>
          <w:rFonts w:ascii="Arial" w:hAnsi="Arial"/>
          <w:color w:val="212121"/>
          <w:spacing w:val="-1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Conference</w:t>
      </w:r>
      <w:r>
        <w:rPr>
          <w:rFonts w:ascii="Arial" w:hAnsi="Arial"/>
          <w:color w:val="212121"/>
          <w:spacing w:val="-1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in</w:t>
      </w:r>
      <w:r>
        <w:rPr>
          <w:rFonts w:ascii="Arial" w:hAnsi="Arial"/>
          <w:color w:val="212121"/>
          <w:spacing w:val="-2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April</w:t>
      </w:r>
      <w:r>
        <w:rPr>
          <w:rFonts w:ascii="Arial" w:hAnsi="Arial"/>
          <w:color w:val="212121"/>
          <w:spacing w:val="-1"/>
          <w:sz w:val="18"/>
        </w:rPr>
        <w:t xml:space="preserve"> </w:t>
      </w:r>
      <w:r>
        <w:rPr>
          <w:rFonts w:ascii="Arial" w:hAnsi="Arial"/>
          <w:color w:val="212121"/>
          <w:sz w:val="18"/>
        </w:rPr>
        <w:t>2019.</w:t>
      </w:r>
    </w:p>
    <w:p w14:paraId="0D071D1C" w14:textId="77777777" w:rsidR="001A34AB" w:rsidRDefault="001A34AB" w:rsidP="001A34AB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line="218" w:lineRule="exact"/>
        <w:rPr>
          <w:sz w:val="18"/>
        </w:rPr>
      </w:pPr>
      <w:r>
        <w:rPr>
          <w:sz w:val="18"/>
        </w:rPr>
        <w:t>“Applying</w:t>
      </w:r>
      <w:r>
        <w:rPr>
          <w:spacing w:val="-5"/>
          <w:sz w:val="18"/>
        </w:rPr>
        <w:t xml:space="preserve"> </w:t>
      </w:r>
      <w:r>
        <w:rPr>
          <w:sz w:val="18"/>
        </w:rPr>
        <w:t>Design</w:t>
      </w:r>
      <w:r>
        <w:rPr>
          <w:spacing w:val="-5"/>
          <w:sz w:val="18"/>
        </w:rPr>
        <w:t xml:space="preserve"> </w:t>
      </w:r>
      <w:r>
        <w:rPr>
          <w:sz w:val="18"/>
        </w:rPr>
        <w:t>Thinking</w:t>
      </w:r>
      <w:r>
        <w:rPr>
          <w:spacing w:val="-4"/>
          <w:sz w:val="18"/>
        </w:rPr>
        <w:t xml:space="preserve"> </w:t>
      </w:r>
      <w:r>
        <w:rPr>
          <w:sz w:val="18"/>
        </w:rPr>
        <w:t>in Development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Accounting</w:t>
      </w:r>
      <w:r>
        <w:rPr>
          <w:spacing w:val="-4"/>
          <w:sz w:val="18"/>
        </w:rPr>
        <w:t xml:space="preserve"> </w:t>
      </w:r>
      <w:r>
        <w:rPr>
          <w:sz w:val="18"/>
        </w:rPr>
        <w:t>Course</w:t>
      </w:r>
      <w:r>
        <w:rPr>
          <w:spacing w:val="-5"/>
          <w:sz w:val="18"/>
        </w:rPr>
        <w:t xml:space="preserve"> </w:t>
      </w:r>
      <w:r>
        <w:rPr>
          <w:sz w:val="18"/>
        </w:rPr>
        <w:t>Structure”</w:t>
      </w:r>
      <w:r>
        <w:rPr>
          <w:spacing w:val="-5"/>
          <w:sz w:val="18"/>
        </w:rPr>
        <w:t xml:space="preserve"> </w:t>
      </w:r>
      <w:r>
        <w:rPr>
          <w:sz w:val="18"/>
        </w:rPr>
        <w:t>presented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at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October</w:t>
      </w:r>
      <w:r>
        <w:rPr>
          <w:spacing w:val="-4"/>
          <w:sz w:val="18"/>
        </w:rPr>
        <w:t xml:space="preserve"> </w:t>
      </w:r>
      <w:r>
        <w:rPr>
          <w:sz w:val="18"/>
        </w:rPr>
        <w:t>2018</w:t>
      </w:r>
      <w:r>
        <w:rPr>
          <w:spacing w:val="-3"/>
          <w:sz w:val="18"/>
        </w:rPr>
        <w:t xml:space="preserve"> </w:t>
      </w:r>
      <w:r>
        <w:rPr>
          <w:sz w:val="18"/>
        </w:rPr>
        <w:t>IACBE</w:t>
      </w:r>
    </w:p>
    <w:p w14:paraId="64F47371" w14:textId="77777777" w:rsidR="001A34AB" w:rsidRDefault="001A34AB" w:rsidP="001A34AB">
      <w:pPr>
        <w:pStyle w:val="BodyText"/>
        <w:spacing w:before="32"/>
        <w:ind w:firstLine="0"/>
      </w:pPr>
      <w:r>
        <w:t>Regional</w:t>
      </w:r>
      <w:r>
        <w:rPr>
          <w:spacing w:val="-6"/>
        </w:rPr>
        <w:t xml:space="preserve"> </w:t>
      </w:r>
      <w:r>
        <w:t>Meeting</w:t>
      </w:r>
    </w:p>
    <w:p w14:paraId="10FD9FB4" w14:textId="77777777" w:rsidR="001A34AB" w:rsidRDefault="001A34AB" w:rsidP="001A34AB">
      <w:pPr>
        <w:pStyle w:val="ListParagraph"/>
        <w:numPr>
          <w:ilvl w:val="0"/>
          <w:numId w:val="1"/>
        </w:numPr>
        <w:tabs>
          <w:tab w:val="left" w:pos="1255"/>
          <w:tab w:val="left" w:pos="1256"/>
        </w:tabs>
        <w:spacing w:before="33" w:line="276" w:lineRule="auto"/>
        <w:ind w:right="580"/>
        <w:rPr>
          <w:sz w:val="18"/>
        </w:rPr>
      </w:pPr>
      <w:r>
        <w:tab/>
      </w:r>
      <w:r>
        <w:rPr>
          <w:sz w:val="18"/>
        </w:rPr>
        <w:t>“Elms Innovation Challenge” developed a new program; an intensive and interactive three-day design</w:t>
      </w:r>
      <w:r>
        <w:rPr>
          <w:spacing w:val="1"/>
          <w:sz w:val="18"/>
        </w:rPr>
        <w:t xml:space="preserve"> </w:t>
      </w:r>
      <w:r>
        <w:rPr>
          <w:sz w:val="18"/>
        </w:rPr>
        <w:t>thinking</w:t>
      </w:r>
      <w:r>
        <w:rPr>
          <w:spacing w:val="-4"/>
          <w:sz w:val="18"/>
        </w:rPr>
        <w:t xml:space="preserve"> </w:t>
      </w:r>
      <w:r>
        <w:rPr>
          <w:sz w:val="18"/>
        </w:rPr>
        <w:t>boot</w:t>
      </w:r>
      <w:r>
        <w:rPr>
          <w:spacing w:val="-4"/>
          <w:sz w:val="18"/>
        </w:rPr>
        <w:t xml:space="preserve"> </w:t>
      </w:r>
      <w:r>
        <w:rPr>
          <w:sz w:val="18"/>
        </w:rPr>
        <w:t>camp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introduced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design</w:t>
      </w:r>
      <w:r>
        <w:rPr>
          <w:spacing w:val="-4"/>
          <w:sz w:val="18"/>
        </w:rPr>
        <w:t xml:space="preserve"> </w:t>
      </w:r>
      <w:r>
        <w:rPr>
          <w:sz w:val="18"/>
        </w:rPr>
        <w:t>thinking</w:t>
      </w:r>
      <w:r>
        <w:rPr>
          <w:spacing w:val="-4"/>
          <w:sz w:val="18"/>
        </w:rPr>
        <w:t xml:space="preserve"> </w:t>
      </w:r>
      <w:r>
        <w:rPr>
          <w:sz w:val="18"/>
        </w:rPr>
        <w:t>process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led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participants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design</w:t>
      </w:r>
      <w:r>
        <w:rPr>
          <w:spacing w:val="-53"/>
          <w:sz w:val="18"/>
        </w:rPr>
        <w:t xml:space="preserve"> </w:t>
      </w:r>
      <w:r>
        <w:rPr>
          <w:sz w:val="18"/>
        </w:rPr>
        <w:t>process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social</w:t>
      </w:r>
      <w:r>
        <w:rPr>
          <w:spacing w:val="-2"/>
          <w:sz w:val="18"/>
        </w:rPr>
        <w:t xml:space="preserve"> </w:t>
      </w:r>
      <w:r>
        <w:rPr>
          <w:sz w:val="18"/>
        </w:rPr>
        <w:t>innovation</w:t>
      </w:r>
    </w:p>
    <w:p w14:paraId="6CE47436" w14:textId="77777777" w:rsidR="001A34AB" w:rsidRDefault="001A34AB" w:rsidP="001A34AB">
      <w:pPr>
        <w:spacing w:line="276" w:lineRule="auto"/>
        <w:rPr>
          <w:sz w:val="18"/>
        </w:rPr>
      </w:pPr>
    </w:p>
    <w:p w14:paraId="305D84D7" w14:textId="77777777" w:rsidR="001A34AB" w:rsidRDefault="001A34AB" w:rsidP="001A34AB">
      <w:pPr>
        <w:spacing w:line="276" w:lineRule="auto"/>
        <w:rPr>
          <w:sz w:val="18"/>
        </w:rPr>
        <w:sectPr w:rsidR="001A34AB" w:rsidSect="001A34AB">
          <w:footerReference w:type="default" r:id="rId9"/>
          <w:type w:val="continuous"/>
          <w:pgSz w:w="12240" w:h="15840"/>
          <w:pgMar w:top="1500" w:right="900" w:bottom="940" w:left="1320" w:header="0" w:footer="755" w:gutter="0"/>
          <w:cols w:space="720"/>
        </w:sectPr>
      </w:pPr>
    </w:p>
    <w:p w14:paraId="0EBDF59D" w14:textId="77777777" w:rsidR="001A34AB" w:rsidRDefault="001A34AB" w:rsidP="001A34AB">
      <w:pPr>
        <w:pStyle w:val="Heading2"/>
        <w:spacing w:before="85"/>
      </w:pPr>
      <w:bookmarkStart w:id="6" w:name="CONFERENCE_ACTIVITY"/>
      <w:bookmarkEnd w:id="6"/>
      <w:r>
        <w:t xml:space="preserve">CONFERENCE   </w:t>
      </w:r>
      <w:r>
        <w:rPr>
          <w:spacing w:val="10"/>
        </w:rPr>
        <w:t xml:space="preserve"> </w:t>
      </w:r>
      <w:r>
        <w:t>ACTIVITY</w:t>
      </w:r>
    </w:p>
    <w:p w14:paraId="288442C8" w14:textId="77777777" w:rsidR="001A34AB" w:rsidRDefault="001A34AB" w:rsidP="001A34AB">
      <w:pPr>
        <w:pStyle w:val="BodyText"/>
        <w:spacing w:before="5"/>
        <w:ind w:left="0" w:firstLine="0"/>
        <w:rPr>
          <w:b/>
          <w:sz w:val="23"/>
        </w:rPr>
      </w:pPr>
    </w:p>
    <w:p w14:paraId="52D7A7C8" w14:textId="709F27F2" w:rsidR="008C6E63" w:rsidRDefault="008C6E63" w:rsidP="001A34AB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rPr>
          <w:sz w:val="18"/>
        </w:rPr>
      </w:pPr>
      <w:r>
        <w:rPr>
          <w:sz w:val="18"/>
        </w:rPr>
        <w:t>2025</w:t>
      </w:r>
      <w:r w:rsidR="00E219F9">
        <w:rPr>
          <w:sz w:val="18"/>
        </w:rPr>
        <w:t xml:space="preserve"> Course Design Institute - University of Massachusetts-Amherst</w:t>
      </w:r>
    </w:p>
    <w:p w14:paraId="5055082F" w14:textId="0FABF4B6" w:rsidR="0000466D" w:rsidRDefault="0000466D" w:rsidP="001A34AB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rPr>
          <w:sz w:val="18"/>
        </w:rPr>
      </w:pPr>
      <w:r>
        <w:rPr>
          <w:sz w:val="18"/>
        </w:rPr>
        <w:t>2025 Isenberg Finance Conference - University of Massachusetts-Amherst</w:t>
      </w:r>
    </w:p>
    <w:p w14:paraId="7502B5B7" w14:textId="671FF709" w:rsidR="001A34AB" w:rsidRDefault="001A34AB" w:rsidP="001A34AB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rPr>
          <w:sz w:val="18"/>
        </w:rPr>
      </w:pPr>
      <w:r>
        <w:rPr>
          <w:sz w:val="18"/>
        </w:rPr>
        <w:t>2019</w:t>
      </w:r>
      <w:r>
        <w:rPr>
          <w:spacing w:val="-7"/>
          <w:sz w:val="18"/>
        </w:rPr>
        <w:t xml:space="preserve"> </w:t>
      </w:r>
      <w:r>
        <w:rPr>
          <w:sz w:val="18"/>
        </w:rPr>
        <w:t>American</w:t>
      </w:r>
      <w:r>
        <w:rPr>
          <w:spacing w:val="-4"/>
          <w:sz w:val="18"/>
        </w:rPr>
        <w:t xml:space="preserve"> </w:t>
      </w:r>
      <w:r>
        <w:rPr>
          <w:sz w:val="18"/>
        </w:rPr>
        <w:t>Accounting</w:t>
      </w:r>
      <w:r>
        <w:rPr>
          <w:spacing w:val="-4"/>
          <w:sz w:val="18"/>
        </w:rPr>
        <w:t xml:space="preserve"> </w:t>
      </w:r>
      <w:r>
        <w:rPr>
          <w:sz w:val="18"/>
        </w:rPr>
        <w:t>Association</w:t>
      </w:r>
      <w:r>
        <w:rPr>
          <w:spacing w:val="-4"/>
          <w:sz w:val="18"/>
        </w:rPr>
        <w:t xml:space="preserve"> </w:t>
      </w:r>
      <w:r>
        <w:rPr>
          <w:sz w:val="18"/>
        </w:rPr>
        <w:t>(AAA)</w:t>
      </w:r>
      <w:r>
        <w:rPr>
          <w:spacing w:val="-3"/>
          <w:sz w:val="18"/>
        </w:rPr>
        <w:t xml:space="preserve"> </w:t>
      </w:r>
      <w:r>
        <w:rPr>
          <w:sz w:val="18"/>
        </w:rPr>
        <w:t>Teaching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Learning</w:t>
      </w:r>
      <w:r>
        <w:rPr>
          <w:spacing w:val="-4"/>
          <w:sz w:val="18"/>
        </w:rPr>
        <w:t xml:space="preserve"> </w:t>
      </w:r>
      <w:r>
        <w:rPr>
          <w:sz w:val="18"/>
        </w:rPr>
        <w:t>Mid-Year</w:t>
      </w:r>
      <w:r>
        <w:rPr>
          <w:spacing w:val="-3"/>
          <w:sz w:val="18"/>
        </w:rPr>
        <w:t xml:space="preserve"> </w:t>
      </w:r>
      <w:r>
        <w:rPr>
          <w:sz w:val="18"/>
        </w:rPr>
        <w:t>Symposium</w:t>
      </w:r>
    </w:p>
    <w:p w14:paraId="04021D21" w14:textId="77777777" w:rsidR="001A34AB" w:rsidRDefault="001A34AB" w:rsidP="001A34AB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before="33" w:line="276" w:lineRule="auto"/>
        <w:ind w:right="609"/>
        <w:rPr>
          <w:sz w:val="18"/>
        </w:rPr>
      </w:pPr>
      <w:r>
        <w:rPr>
          <w:sz w:val="18"/>
        </w:rPr>
        <w:t>2018 American Accounting Association (AAA) Annual Convention (3-day conference).</w:t>
      </w:r>
      <w:r>
        <w:rPr>
          <w:spacing w:val="1"/>
          <w:sz w:val="18"/>
        </w:rPr>
        <w:t xml:space="preserve"> </w:t>
      </w:r>
      <w:r>
        <w:rPr>
          <w:sz w:val="18"/>
        </w:rPr>
        <w:t>Attended various</w:t>
      </w:r>
      <w:r>
        <w:rPr>
          <w:spacing w:val="-54"/>
          <w:sz w:val="18"/>
        </w:rPr>
        <w:t xml:space="preserve"> </w:t>
      </w:r>
      <w:r>
        <w:rPr>
          <w:sz w:val="18"/>
        </w:rPr>
        <w:t>research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teaching</w:t>
      </w:r>
      <w:r>
        <w:rPr>
          <w:spacing w:val="-2"/>
          <w:sz w:val="18"/>
        </w:rPr>
        <w:t xml:space="preserve"> </w:t>
      </w:r>
      <w:r>
        <w:rPr>
          <w:sz w:val="18"/>
        </w:rPr>
        <w:t>presentations.</w:t>
      </w:r>
    </w:p>
    <w:p w14:paraId="602420FA" w14:textId="77777777" w:rsidR="001A34AB" w:rsidRDefault="001A34AB" w:rsidP="001A34AB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line="276" w:lineRule="auto"/>
        <w:ind w:right="856"/>
        <w:rPr>
          <w:sz w:val="18"/>
        </w:rPr>
      </w:pPr>
      <w:r>
        <w:rPr>
          <w:sz w:val="18"/>
        </w:rPr>
        <w:t>Price-Babson Symposium on Entrepreneurial Education, January 2019.</w:t>
      </w:r>
      <w:r>
        <w:rPr>
          <w:spacing w:val="1"/>
          <w:sz w:val="18"/>
        </w:rPr>
        <w:t xml:space="preserve"> </w:t>
      </w:r>
      <w:r>
        <w:rPr>
          <w:sz w:val="18"/>
        </w:rPr>
        <w:t>Attended and participated in</w:t>
      </w:r>
      <w:r>
        <w:rPr>
          <w:spacing w:val="-54"/>
          <w:sz w:val="18"/>
        </w:rPr>
        <w:t xml:space="preserve"> </w:t>
      </w:r>
      <w:r>
        <w:rPr>
          <w:sz w:val="18"/>
        </w:rPr>
        <w:t>workshops</w:t>
      </w:r>
      <w:r>
        <w:rPr>
          <w:spacing w:val="-2"/>
          <w:sz w:val="18"/>
        </w:rPr>
        <w:t xml:space="preserve"> </w:t>
      </w:r>
      <w:r>
        <w:rPr>
          <w:sz w:val="18"/>
        </w:rPr>
        <w:t>focused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advancing</w:t>
      </w:r>
      <w:r>
        <w:rPr>
          <w:spacing w:val="-2"/>
          <w:sz w:val="18"/>
        </w:rPr>
        <w:t xml:space="preserve"> </w:t>
      </w:r>
      <w:r>
        <w:rPr>
          <w:sz w:val="18"/>
        </w:rPr>
        <w:t>entrepreneurial</w:t>
      </w:r>
      <w:r>
        <w:rPr>
          <w:spacing w:val="-2"/>
          <w:sz w:val="18"/>
        </w:rPr>
        <w:t xml:space="preserve"> </w:t>
      </w:r>
      <w:r>
        <w:rPr>
          <w:sz w:val="18"/>
        </w:rPr>
        <w:t>education.</w:t>
      </w:r>
    </w:p>
    <w:p w14:paraId="6511F42E" w14:textId="77777777" w:rsidR="001A34AB" w:rsidRDefault="001A34AB" w:rsidP="001A34AB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line="276" w:lineRule="auto"/>
        <w:ind w:right="459"/>
        <w:rPr>
          <w:sz w:val="18"/>
        </w:rPr>
      </w:pPr>
      <w:r>
        <w:rPr>
          <w:sz w:val="18"/>
        </w:rPr>
        <w:t>Coached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mentored</w:t>
      </w:r>
      <w:r>
        <w:rPr>
          <w:spacing w:val="-3"/>
          <w:sz w:val="18"/>
        </w:rPr>
        <w:t xml:space="preserve"> </w:t>
      </w:r>
      <w:r>
        <w:rPr>
          <w:sz w:val="18"/>
        </w:rPr>
        <w:t>team</w:t>
      </w:r>
      <w:r>
        <w:rPr>
          <w:spacing w:val="-5"/>
          <w:sz w:val="18"/>
        </w:rPr>
        <w:t xml:space="preserve"> </w:t>
      </w:r>
      <w:r>
        <w:rPr>
          <w:sz w:val="18"/>
        </w:rPr>
        <w:t>of study</w:t>
      </w:r>
      <w:r>
        <w:rPr>
          <w:spacing w:val="-3"/>
          <w:sz w:val="18"/>
        </w:rPr>
        <w:t xml:space="preserve"> </w:t>
      </w:r>
      <w:r>
        <w:rPr>
          <w:sz w:val="18"/>
        </w:rPr>
        <w:t>competing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Business</w:t>
      </w:r>
      <w:r>
        <w:rPr>
          <w:spacing w:val="-4"/>
          <w:sz w:val="18"/>
        </w:rPr>
        <w:t xml:space="preserve"> </w:t>
      </w:r>
      <w:r>
        <w:rPr>
          <w:sz w:val="18"/>
        </w:rPr>
        <w:t>Ethics</w:t>
      </w:r>
      <w:r>
        <w:rPr>
          <w:spacing w:val="-4"/>
          <w:sz w:val="18"/>
        </w:rPr>
        <w:t xml:space="preserve"> </w:t>
      </w:r>
      <w:r>
        <w:rPr>
          <w:sz w:val="18"/>
        </w:rPr>
        <w:t>Case</w:t>
      </w:r>
      <w:r>
        <w:rPr>
          <w:spacing w:val="-3"/>
          <w:sz w:val="18"/>
        </w:rPr>
        <w:t xml:space="preserve"> </w:t>
      </w:r>
      <w:r>
        <w:rPr>
          <w:sz w:val="18"/>
        </w:rPr>
        <w:t>Study</w:t>
      </w:r>
      <w:r>
        <w:rPr>
          <w:spacing w:val="-2"/>
          <w:sz w:val="18"/>
        </w:rPr>
        <w:t xml:space="preserve"> </w:t>
      </w:r>
      <w:r>
        <w:rPr>
          <w:sz w:val="18"/>
        </w:rPr>
        <w:t>Competition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IACBE</w:t>
      </w:r>
      <w:r>
        <w:rPr>
          <w:spacing w:val="-53"/>
          <w:sz w:val="18"/>
        </w:rPr>
        <w:t xml:space="preserve"> </w:t>
      </w:r>
      <w:r>
        <w:rPr>
          <w:sz w:val="18"/>
        </w:rPr>
        <w:t>Regional</w:t>
      </w:r>
      <w:r>
        <w:rPr>
          <w:spacing w:val="-4"/>
          <w:sz w:val="18"/>
        </w:rPr>
        <w:t xml:space="preserve"> </w:t>
      </w:r>
      <w:r>
        <w:rPr>
          <w:sz w:val="18"/>
        </w:rPr>
        <w:t>Meeting,</w:t>
      </w:r>
      <w:r>
        <w:rPr>
          <w:spacing w:val="-1"/>
          <w:sz w:val="18"/>
        </w:rPr>
        <w:t xml:space="preserve"> </w:t>
      </w:r>
      <w:r>
        <w:rPr>
          <w:sz w:val="18"/>
        </w:rPr>
        <w:t>October</w:t>
      </w:r>
      <w:r>
        <w:rPr>
          <w:spacing w:val="-2"/>
          <w:sz w:val="18"/>
        </w:rPr>
        <w:t xml:space="preserve"> </w:t>
      </w:r>
      <w:r>
        <w:rPr>
          <w:sz w:val="18"/>
        </w:rPr>
        <w:t>2018</w:t>
      </w:r>
    </w:p>
    <w:p w14:paraId="7CD16EFC" w14:textId="77777777" w:rsidR="001A34AB" w:rsidRDefault="001A34AB" w:rsidP="001A34AB">
      <w:pPr>
        <w:pStyle w:val="BodyText"/>
        <w:ind w:left="0" w:firstLine="0"/>
        <w:rPr>
          <w:sz w:val="22"/>
        </w:rPr>
      </w:pPr>
    </w:p>
    <w:p w14:paraId="099BB76E" w14:textId="77777777" w:rsidR="001A34AB" w:rsidRDefault="001A34AB">
      <w:pPr>
        <w:pStyle w:val="BodyText"/>
        <w:ind w:left="0" w:firstLine="0"/>
        <w:rPr>
          <w:sz w:val="22"/>
        </w:rPr>
      </w:pPr>
    </w:p>
    <w:p w14:paraId="35D8B06F" w14:textId="77777777" w:rsidR="00DD4450" w:rsidRDefault="00DD4450">
      <w:pPr>
        <w:pStyle w:val="BodyText"/>
        <w:spacing w:before="9"/>
        <w:ind w:left="0" w:firstLine="0"/>
        <w:rPr>
          <w:sz w:val="16"/>
        </w:rPr>
      </w:pPr>
    </w:p>
    <w:p w14:paraId="54F55203" w14:textId="77777777" w:rsidR="00DD4450" w:rsidRDefault="00D9305F">
      <w:pPr>
        <w:pStyle w:val="Heading2"/>
      </w:pPr>
      <w:bookmarkStart w:id="7" w:name="RELEVANT_WORK_EXPERIENCE:"/>
      <w:bookmarkEnd w:id="7"/>
      <w:r>
        <w:t xml:space="preserve">RELEVANT  </w:t>
      </w:r>
      <w:r>
        <w:rPr>
          <w:spacing w:val="8"/>
        </w:rPr>
        <w:t xml:space="preserve"> </w:t>
      </w:r>
      <w:r>
        <w:t xml:space="preserve">WORK  </w:t>
      </w:r>
      <w:r>
        <w:rPr>
          <w:spacing w:val="8"/>
        </w:rPr>
        <w:t xml:space="preserve"> </w:t>
      </w:r>
      <w:r>
        <w:t>EXPERIENCE:</w:t>
      </w:r>
    </w:p>
    <w:p w14:paraId="62582610" w14:textId="77777777" w:rsidR="00DD4450" w:rsidRDefault="00DD4450">
      <w:pPr>
        <w:pStyle w:val="BodyText"/>
        <w:spacing w:before="2"/>
        <w:ind w:left="0" w:firstLine="0"/>
        <w:rPr>
          <w:b/>
          <w:sz w:val="25"/>
        </w:rPr>
      </w:pPr>
    </w:p>
    <w:p w14:paraId="6AB92002" w14:textId="77777777" w:rsidR="00DD4450" w:rsidRDefault="00C14063">
      <w:pPr>
        <w:tabs>
          <w:tab w:val="left" w:pos="8043"/>
        </w:tabs>
        <w:ind w:left="120"/>
        <w:rPr>
          <w:sz w:val="18"/>
        </w:rPr>
      </w:pPr>
      <w:r>
        <w:rPr>
          <w:b/>
          <w:color w:val="1D1D1D"/>
          <w:sz w:val="18"/>
        </w:rPr>
        <w:t xml:space="preserve">Contract CFO / </w:t>
      </w:r>
      <w:r w:rsidR="00D9305F">
        <w:rPr>
          <w:b/>
          <w:color w:val="1D1D1D"/>
          <w:sz w:val="18"/>
        </w:rPr>
        <w:t>Business</w:t>
      </w:r>
      <w:r w:rsidR="00D9305F">
        <w:rPr>
          <w:b/>
          <w:color w:val="1D1D1D"/>
          <w:spacing w:val="-5"/>
          <w:sz w:val="18"/>
        </w:rPr>
        <w:t xml:space="preserve"> </w:t>
      </w:r>
      <w:r w:rsidR="00D9305F">
        <w:rPr>
          <w:b/>
          <w:color w:val="1D1D1D"/>
          <w:sz w:val="18"/>
        </w:rPr>
        <w:t>Consultant</w:t>
      </w:r>
      <w:r w:rsidR="00D9305F">
        <w:rPr>
          <w:b/>
          <w:color w:val="1D1D1D"/>
          <w:sz w:val="18"/>
        </w:rPr>
        <w:tab/>
      </w:r>
      <w:r w:rsidR="00D9305F">
        <w:rPr>
          <w:color w:val="1D1D1D"/>
          <w:sz w:val="18"/>
        </w:rPr>
        <w:t>2019 –</w:t>
      </w:r>
      <w:r w:rsidR="00D9305F">
        <w:rPr>
          <w:color w:val="1D1D1D"/>
          <w:spacing w:val="-1"/>
          <w:sz w:val="18"/>
        </w:rPr>
        <w:t xml:space="preserve"> </w:t>
      </w:r>
      <w:r w:rsidR="00D9305F">
        <w:rPr>
          <w:color w:val="1D1D1D"/>
          <w:sz w:val="18"/>
        </w:rPr>
        <w:t>present</w:t>
      </w:r>
    </w:p>
    <w:p w14:paraId="5B0DD1A7" w14:textId="77777777" w:rsidR="00DD4450" w:rsidRDefault="00D9305F">
      <w:pPr>
        <w:pStyle w:val="ListParagraph"/>
        <w:numPr>
          <w:ilvl w:val="1"/>
          <w:numId w:val="2"/>
        </w:numPr>
        <w:tabs>
          <w:tab w:val="left" w:pos="1240"/>
          <w:tab w:val="left" w:pos="1241"/>
        </w:tabs>
        <w:spacing w:line="252" w:lineRule="auto"/>
        <w:ind w:right="1293" w:hanging="370"/>
        <w:rPr>
          <w:rFonts w:ascii="Arial" w:hAnsi="Arial"/>
          <w:sz w:val="20"/>
        </w:rPr>
      </w:pPr>
      <w:r>
        <w:rPr>
          <w:color w:val="1D1D1D"/>
          <w:sz w:val="18"/>
        </w:rPr>
        <w:t>Accounting and finance consulting work for start-up</w:t>
      </w:r>
      <w:r w:rsidR="00C14063">
        <w:rPr>
          <w:color w:val="1D1D1D"/>
          <w:sz w:val="18"/>
        </w:rPr>
        <w:t xml:space="preserve"> companies</w:t>
      </w:r>
    </w:p>
    <w:p w14:paraId="3C30E735" w14:textId="77777777" w:rsidR="00DD4450" w:rsidRDefault="00DD4450">
      <w:pPr>
        <w:pStyle w:val="BodyText"/>
        <w:spacing w:before="2"/>
        <w:ind w:left="0" w:firstLine="0"/>
        <w:rPr>
          <w:sz w:val="20"/>
        </w:rPr>
      </w:pPr>
    </w:p>
    <w:p w14:paraId="3B22B98A" w14:textId="77777777" w:rsidR="00DD4450" w:rsidRDefault="00D9305F">
      <w:pPr>
        <w:tabs>
          <w:tab w:val="left" w:pos="3781"/>
          <w:tab w:val="left" w:pos="7418"/>
        </w:tabs>
        <w:ind w:left="120"/>
        <w:rPr>
          <w:sz w:val="18"/>
        </w:rPr>
      </w:pPr>
      <w:r>
        <w:rPr>
          <w:b/>
          <w:color w:val="1D1D1D"/>
          <w:sz w:val="18"/>
        </w:rPr>
        <w:t>Berkshire</w:t>
      </w:r>
      <w:r>
        <w:rPr>
          <w:b/>
          <w:color w:val="1D1D1D"/>
          <w:spacing w:val="-2"/>
          <w:sz w:val="18"/>
        </w:rPr>
        <w:t xml:space="preserve"> </w:t>
      </w:r>
      <w:r>
        <w:rPr>
          <w:b/>
          <w:color w:val="1D1D1D"/>
          <w:sz w:val="18"/>
        </w:rPr>
        <w:t>Brewing</w:t>
      </w:r>
      <w:r>
        <w:rPr>
          <w:b/>
          <w:color w:val="1D1D1D"/>
          <w:spacing w:val="-2"/>
          <w:sz w:val="18"/>
        </w:rPr>
        <w:t xml:space="preserve"> </w:t>
      </w:r>
      <w:r>
        <w:rPr>
          <w:b/>
          <w:color w:val="1D1D1D"/>
          <w:sz w:val="18"/>
        </w:rPr>
        <w:t>Company</w:t>
      </w:r>
      <w:r>
        <w:rPr>
          <w:b/>
          <w:color w:val="1D1D1D"/>
          <w:sz w:val="18"/>
        </w:rPr>
        <w:tab/>
      </w:r>
      <w:r>
        <w:rPr>
          <w:color w:val="1D1D1D"/>
          <w:sz w:val="18"/>
        </w:rPr>
        <w:t>South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Deerfield,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MA</w:t>
      </w:r>
      <w:r>
        <w:rPr>
          <w:color w:val="1D1D1D"/>
          <w:sz w:val="18"/>
        </w:rPr>
        <w:tab/>
        <w:t>2015</w:t>
      </w:r>
      <w:r>
        <w:rPr>
          <w:color w:val="1D1D1D"/>
          <w:spacing w:val="1"/>
          <w:sz w:val="18"/>
        </w:rPr>
        <w:t xml:space="preserve"> </w:t>
      </w:r>
      <w:r>
        <w:rPr>
          <w:color w:val="1D1D1D"/>
          <w:sz w:val="18"/>
        </w:rPr>
        <w:t>–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2017</w:t>
      </w:r>
    </w:p>
    <w:p w14:paraId="3E34C271" w14:textId="77777777" w:rsidR="00DD4450" w:rsidRDefault="00D9305F">
      <w:pPr>
        <w:pStyle w:val="Heading1"/>
        <w:spacing w:before="2"/>
      </w:pPr>
      <w:r>
        <w:rPr>
          <w:color w:val="1D1D1D"/>
          <w:w w:val="95"/>
        </w:rPr>
        <w:t>Chief</w:t>
      </w:r>
      <w:r>
        <w:rPr>
          <w:color w:val="1D1D1D"/>
          <w:spacing w:val="-5"/>
          <w:w w:val="95"/>
        </w:rPr>
        <w:t xml:space="preserve"> </w:t>
      </w:r>
      <w:r>
        <w:rPr>
          <w:color w:val="1D1D1D"/>
          <w:w w:val="95"/>
        </w:rPr>
        <w:t>Financial</w:t>
      </w:r>
      <w:r>
        <w:rPr>
          <w:color w:val="1D1D1D"/>
          <w:spacing w:val="-7"/>
          <w:w w:val="95"/>
        </w:rPr>
        <w:t xml:space="preserve"> </w:t>
      </w:r>
      <w:r>
        <w:rPr>
          <w:color w:val="1D1D1D"/>
          <w:w w:val="95"/>
        </w:rPr>
        <w:t>Officer</w:t>
      </w:r>
    </w:p>
    <w:p w14:paraId="091444B1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before="6" w:line="237" w:lineRule="auto"/>
        <w:ind w:right="831" w:hanging="360"/>
        <w:rPr>
          <w:rFonts w:ascii="Arial" w:hAnsi="Arial"/>
          <w:sz w:val="20"/>
        </w:rPr>
      </w:pPr>
      <w:r>
        <w:rPr>
          <w:color w:val="1D1D1D"/>
          <w:sz w:val="18"/>
        </w:rPr>
        <w:t>Maintained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executive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responsibility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for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financial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operations,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including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cash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flow,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capital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expenditures,</w:t>
      </w:r>
      <w:r>
        <w:rPr>
          <w:color w:val="1D1D1D"/>
          <w:spacing w:val="-53"/>
          <w:sz w:val="18"/>
        </w:rPr>
        <w:t xml:space="preserve"> </w:t>
      </w:r>
      <w:r>
        <w:rPr>
          <w:color w:val="1D1D1D"/>
          <w:sz w:val="18"/>
        </w:rPr>
        <w:t>taxes,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budget,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general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accounting.</w:t>
      </w:r>
    </w:p>
    <w:p w14:paraId="699BF365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before="2" w:line="237" w:lineRule="auto"/>
        <w:ind w:right="580" w:hanging="360"/>
        <w:rPr>
          <w:rFonts w:ascii="Arial" w:hAnsi="Arial"/>
          <w:sz w:val="20"/>
        </w:rPr>
      </w:pPr>
      <w:r>
        <w:rPr>
          <w:color w:val="1D1D1D"/>
          <w:sz w:val="18"/>
        </w:rPr>
        <w:t>Provided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financial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leadership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strategic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vision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for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Company;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identified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future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challenges,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manage</w:t>
      </w:r>
      <w:r>
        <w:rPr>
          <w:color w:val="1D1D1D"/>
          <w:spacing w:val="-53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risk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associated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with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such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uncertainties</w:t>
      </w:r>
    </w:p>
    <w:p w14:paraId="1ED55345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line="242" w:lineRule="auto"/>
        <w:ind w:right="1224" w:hanging="360"/>
        <w:rPr>
          <w:rFonts w:ascii="Arial" w:hAnsi="Arial"/>
          <w:sz w:val="20"/>
        </w:rPr>
      </w:pPr>
      <w:r>
        <w:rPr>
          <w:color w:val="1D1D1D"/>
          <w:sz w:val="18"/>
        </w:rPr>
        <w:t>Assisted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in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identifying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new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business</w:t>
      </w:r>
      <w:r>
        <w:rPr>
          <w:color w:val="1D1D1D"/>
          <w:spacing w:val="1"/>
          <w:sz w:val="18"/>
        </w:rPr>
        <w:t xml:space="preserve"> </w:t>
      </w:r>
      <w:r>
        <w:rPr>
          <w:color w:val="1D1D1D"/>
          <w:sz w:val="18"/>
        </w:rPr>
        <w:t>opportunities,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such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as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new</w:t>
      </w:r>
      <w:r>
        <w:rPr>
          <w:color w:val="1D1D1D"/>
          <w:spacing w:val="1"/>
          <w:sz w:val="18"/>
        </w:rPr>
        <w:t xml:space="preserve"> </w:t>
      </w:r>
      <w:r>
        <w:rPr>
          <w:color w:val="1D1D1D"/>
          <w:sz w:val="18"/>
        </w:rPr>
        <w:t>markets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product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lines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while</w:t>
      </w:r>
      <w:r>
        <w:rPr>
          <w:color w:val="1D1D1D"/>
          <w:spacing w:val="-53"/>
          <w:sz w:val="18"/>
        </w:rPr>
        <w:t xml:space="preserve"> </w:t>
      </w:r>
      <w:r>
        <w:rPr>
          <w:color w:val="1D1D1D"/>
          <w:sz w:val="18"/>
        </w:rPr>
        <w:t>analyzing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advising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President</w:t>
      </w:r>
      <w:r>
        <w:rPr>
          <w:color w:val="1D1D1D"/>
          <w:spacing w:val="2"/>
          <w:sz w:val="18"/>
        </w:rPr>
        <w:t xml:space="preserve"> </w:t>
      </w:r>
      <w:r>
        <w:rPr>
          <w:color w:val="1D1D1D"/>
          <w:sz w:val="18"/>
        </w:rPr>
        <w:t>on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financial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viability</w:t>
      </w:r>
      <w:r>
        <w:rPr>
          <w:color w:val="1D1D1D"/>
          <w:spacing w:val="2"/>
          <w:sz w:val="18"/>
        </w:rPr>
        <w:t xml:space="preserve"> </w:t>
      </w:r>
      <w:r>
        <w:rPr>
          <w:color w:val="1D1D1D"/>
          <w:sz w:val="18"/>
        </w:rPr>
        <w:t>of the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opportunities.</w:t>
      </w:r>
    </w:p>
    <w:p w14:paraId="78E82EEB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line="228" w:lineRule="exact"/>
        <w:ind w:hanging="360"/>
        <w:rPr>
          <w:rFonts w:ascii="Arial" w:hAnsi="Arial"/>
          <w:sz w:val="20"/>
        </w:rPr>
      </w:pPr>
      <w:r>
        <w:rPr>
          <w:color w:val="1D1D1D"/>
          <w:sz w:val="18"/>
        </w:rPr>
        <w:t>Managed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Company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cash</w:t>
      </w:r>
      <w:r>
        <w:rPr>
          <w:color w:val="1D1D1D"/>
          <w:spacing w:val="-8"/>
          <w:sz w:val="18"/>
        </w:rPr>
        <w:t xml:space="preserve"> </w:t>
      </w:r>
      <w:r>
        <w:rPr>
          <w:color w:val="1D1D1D"/>
          <w:sz w:val="18"/>
        </w:rPr>
        <w:t>flow,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including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securing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financing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for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major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capital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projects</w:t>
      </w:r>
    </w:p>
    <w:p w14:paraId="7E5CD7B1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before="1"/>
        <w:ind w:hanging="360"/>
        <w:rPr>
          <w:rFonts w:ascii="Arial" w:hAnsi="Arial"/>
          <w:sz w:val="20"/>
        </w:rPr>
      </w:pPr>
      <w:r>
        <w:rPr>
          <w:color w:val="1D1D1D"/>
          <w:sz w:val="18"/>
        </w:rPr>
        <w:t>Ensured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compliance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with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local,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state,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federal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tax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liquor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regulations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reporting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requirements</w:t>
      </w:r>
    </w:p>
    <w:p w14:paraId="4ACB97E9" w14:textId="77777777" w:rsidR="00DD4450" w:rsidRDefault="00DD4450">
      <w:pPr>
        <w:pStyle w:val="BodyText"/>
        <w:spacing w:before="1"/>
        <w:ind w:left="0" w:firstLine="0"/>
        <w:rPr>
          <w:sz w:val="20"/>
        </w:rPr>
      </w:pPr>
    </w:p>
    <w:p w14:paraId="7F8FB429" w14:textId="77777777" w:rsidR="00DD4450" w:rsidRDefault="00D9305F">
      <w:pPr>
        <w:tabs>
          <w:tab w:val="left" w:pos="3781"/>
          <w:tab w:val="left" w:pos="6998"/>
        </w:tabs>
        <w:ind w:left="120"/>
        <w:rPr>
          <w:sz w:val="18"/>
        </w:rPr>
      </w:pPr>
      <w:r>
        <w:rPr>
          <w:b/>
          <w:color w:val="1D1D1D"/>
          <w:sz w:val="18"/>
        </w:rPr>
        <w:t>Yankee</w:t>
      </w:r>
      <w:r>
        <w:rPr>
          <w:b/>
          <w:color w:val="1D1D1D"/>
          <w:spacing w:val="-3"/>
          <w:sz w:val="18"/>
        </w:rPr>
        <w:t xml:space="preserve"> </w:t>
      </w:r>
      <w:r>
        <w:rPr>
          <w:b/>
          <w:color w:val="1D1D1D"/>
          <w:sz w:val="18"/>
        </w:rPr>
        <w:t>Candle</w:t>
      </w:r>
      <w:r>
        <w:rPr>
          <w:b/>
          <w:color w:val="1D1D1D"/>
          <w:spacing w:val="-2"/>
          <w:sz w:val="18"/>
        </w:rPr>
        <w:t xml:space="preserve"> </w:t>
      </w:r>
      <w:r>
        <w:rPr>
          <w:b/>
          <w:color w:val="1D1D1D"/>
          <w:sz w:val="18"/>
        </w:rPr>
        <w:t>Company</w:t>
      </w:r>
      <w:r>
        <w:rPr>
          <w:b/>
          <w:color w:val="1D1D1D"/>
          <w:sz w:val="18"/>
        </w:rPr>
        <w:tab/>
      </w:r>
      <w:r>
        <w:rPr>
          <w:color w:val="1D1D1D"/>
          <w:sz w:val="18"/>
        </w:rPr>
        <w:t>South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Deerfield,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MA</w:t>
      </w:r>
      <w:r>
        <w:rPr>
          <w:color w:val="1D1D1D"/>
          <w:sz w:val="18"/>
        </w:rPr>
        <w:tab/>
        <w:t>2014 –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2015</w:t>
      </w:r>
    </w:p>
    <w:p w14:paraId="46FF8606" w14:textId="77777777" w:rsidR="00DD4450" w:rsidRDefault="00D9305F">
      <w:pPr>
        <w:pStyle w:val="Heading1"/>
        <w:spacing w:line="228" w:lineRule="exact"/>
      </w:pPr>
      <w:bookmarkStart w:id="8" w:name="Director_of_Corporate_Finance"/>
      <w:bookmarkEnd w:id="8"/>
      <w:r>
        <w:rPr>
          <w:color w:val="1D1D1D"/>
          <w:w w:val="95"/>
        </w:rPr>
        <w:t>Director</w:t>
      </w:r>
      <w:r>
        <w:rPr>
          <w:color w:val="1D1D1D"/>
          <w:spacing w:val="-6"/>
          <w:w w:val="95"/>
        </w:rPr>
        <w:t xml:space="preserve"> </w:t>
      </w:r>
      <w:r>
        <w:rPr>
          <w:color w:val="1D1D1D"/>
          <w:w w:val="95"/>
        </w:rPr>
        <w:t>of</w:t>
      </w:r>
      <w:r>
        <w:rPr>
          <w:color w:val="1D1D1D"/>
          <w:spacing w:val="-3"/>
          <w:w w:val="95"/>
        </w:rPr>
        <w:t xml:space="preserve"> </w:t>
      </w:r>
      <w:r>
        <w:rPr>
          <w:color w:val="1D1D1D"/>
          <w:w w:val="95"/>
        </w:rPr>
        <w:t>Corporate</w:t>
      </w:r>
      <w:r>
        <w:rPr>
          <w:color w:val="1D1D1D"/>
          <w:spacing w:val="-6"/>
          <w:w w:val="95"/>
        </w:rPr>
        <w:t xml:space="preserve"> </w:t>
      </w:r>
      <w:r>
        <w:rPr>
          <w:color w:val="1D1D1D"/>
          <w:w w:val="95"/>
        </w:rPr>
        <w:t>Finance</w:t>
      </w:r>
    </w:p>
    <w:p w14:paraId="53C57B35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line="242" w:lineRule="auto"/>
        <w:ind w:right="928" w:hanging="360"/>
        <w:rPr>
          <w:rFonts w:ascii="Arial" w:hAnsi="Arial"/>
          <w:color w:val="1D1D1D"/>
          <w:sz w:val="20"/>
        </w:rPr>
      </w:pPr>
      <w:r>
        <w:rPr>
          <w:color w:val="1D1D1D"/>
          <w:sz w:val="18"/>
        </w:rPr>
        <w:t>Oversaw monthly P&amp;L, balance sheet and working capital variance analysis, prepared and reviewed</w:t>
      </w:r>
      <w:r>
        <w:rPr>
          <w:color w:val="1D1D1D"/>
          <w:spacing w:val="-54"/>
          <w:sz w:val="18"/>
        </w:rPr>
        <w:t xml:space="preserve"> </w:t>
      </w:r>
      <w:r>
        <w:rPr>
          <w:color w:val="1D1D1D"/>
          <w:sz w:val="18"/>
        </w:rPr>
        <w:t>reconciliations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as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required</w:t>
      </w:r>
    </w:p>
    <w:p w14:paraId="5A1470BA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line="237" w:lineRule="auto"/>
        <w:ind w:right="759" w:hanging="360"/>
        <w:rPr>
          <w:rFonts w:ascii="Arial" w:hAnsi="Arial"/>
          <w:color w:val="1D1D1D"/>
          <w:sz w:val="20"/>
        </w:rPr>
      </w:pPr>
      <w:r>
        <w:rPr>
          <w:color w:val="1D1D1D"/>
          <w:sz w:val="18"/>
        </w:rPr>
        <w:t>Worked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with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international</w:t>
      </w:r>
      <w:r>
        <w:rPr>
          <w:color w:val="1D1D1D"/>
          <w:spacing w:val="-6"/>
          <w:sz w:val="18"/>
        </w:rPr>
        <w:t xml:space="preserve"> </w:t>
      </w:r>
      <w:r>
        <w:rPr>
          <w:color w:val="1D1D1D"/>
          <w:sz w:val="18"/>
        </w:rPr>
        <w:t>subsidiary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to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ensure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timely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reporting and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consolidation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of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monthly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financial</w:t>
      </w:r>
      <w:r>
        <w:rPr>
          <w:color w:val="1D1D1D"/>
          <w:spacing w:val="-53"/>
          <w:sz w:val="18"/>
        </w:rPr>
        <w:t xml:space="preserve"> </w:t>
      </w:r>
      <w:r>
        <w:rPr>
          <w:color w:val="1D1D1D"/>
          <w:sz w:val="18"/>
        </w:rPr>
        <w:t>information;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provided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guidance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to ensure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issues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are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resolved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appropriately</w:t>
      </w:r>
    </w:p>
    <w:p w14:paraId="5D356C8E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before="2" w:line="237" w:lineRule="auto"/>
        <w:ind w:right="682" w:hanging="360"/>
        <w:rPr>
          <w:rFonts w:ascii="Arial" w:hAnsi="Arial"/>
          <w:color w:val="1D1D1D"/>
          <w:sz w:val="20"/>
        </w:rPr>
      </w:pPr>
      <w:r>
        <w:rPr>
          <w:color w:val="1D1D1D"/>
          <w:sz w:val="18"/>
        </w:rPr>
        <w:t>Identified and researched accounting issues, advised business unit owners of the proper accounting of</w:t>
      </w:r>
      <w:r>
        <w:rPr>
          <w:color w:val="1D1D1D"/>
          <w:spacing w:val="-54"/>
          <w:sz w:val="18"/>
        </w:rPr>
        <w:t xml:space="preserve"> </w:t>
      </w:r>
      <w:r>
        <w:rPr>
          <w:color w:val="1D1D1D"/>
          <w:sz w:val="18"/>
        </w:rPr>
        <w:t>transactions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business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processes</w:t>
      </w:r>
    </w:p>
    <w:p w14:paraId="65926D62" w14:textId="77777777" w:rsidR="00DD4450" w:rsidRDefault="00DD4450">
      <w:pPr>
        <w:spacing w:line="237" w:lineRule="auto"/>
        <w:rPr>
          <w:rFonts w:ascii="Arial" w:hAnsi="Arial"/>
          <w:sz w:val="20"/>
        </w:rPr>
        <w:sectPr w:rsidR="00DD4450">
          <w:type w:val="continuous"/>
          <w:pgSz w:w="12240" w:h="15840"/>
          <w:pgMar w:top="1360" w:right="900" w:bottom="280" w:left="1320" w:header="720" w:footer="720" w:gutter="0"/>
          <w:cols w:space="720"/>
        </w:sectPr>
      </w:pPr>
    </w:p>
    <w:p w14:paraId="3D7B34B9" w14:textId="77777777" w:rsidR="00DD4450" w:rsidRDefault="00D9305F">
      <w:pPr>
        <w:tabs>
          <w:tab w:val="left" w:pos="3761"/>
          <w:tab w:val="left" w:pos="6628"/>
        </w:tabs>
        <w:spacing w:before="180"/>
        <w:ind w:left="120"/>
        <w:rPr>
          <w:sz w:val="18"/>
        </w:rPr>
      </w:pPr>
      <w:r>
        <w:rPr>
          <w:b/>
          <w:color w:val="1D1D1D"/>
          <w:sz w:val="18"/>
        </w:rPr>
        <w:lastRenderedPageBreak/>
        <w:t>Kringle</w:t>
      </w:r>
      <w:r>
        <w:rPr>
          <w:b/>
          <w:color w:val="1D1D1D"/>
          <w:spacing w:val="-2"/>
          <w:sz w:val="18"/>
        </w:rPr>
        <w:t xml:space="preserve"> </w:t>
      </w:r>
      <w:r>
        <w:rPr>
          <w:b/>
          <w:color w:val="1D1D1D"/>
          <w:sz w:val="18"/>
        </w:rPr>
        <w:t>Candle</w:t>
      </w:r>
      <w:r>
        <w:rPr>
          <w:b/>
          <w:color w:val="1D1D1D"/>
          <w:spacing w:val="-2"/>
          <w:sz w:val="18"/>
        </w:rPr>
        <w:t xml:space="preserve"> </w:t>
      </w:r>
      <w:r>
        <w:rPr>
          <w:b/>
          <w:color w:val="1D1D1D"/>
          <w:sz w:val="18"/>
        </w:rPr>
        <w:t>Company</w:t>
      </w:r>
      <w:r>
        <w:rPr>
          <w:b/>
          <w:color w:val="1D1D1D"/>
          <w:sz w:val="18"/>
        </w:rPr>
        <w:tab/>
      </w:r>
      <w:r>
        <w:rPr>
          <w:color w:val="1D1D1D"/>
          <w:sz w:val="18"/>
        </w:rPr>
        <w:t>Bernardston,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MA</w:t>
      </w:r>
      <w:r>
        <w:rPr>
          <w:color w:val="1D1D1D"/>
          <w:sz w:val="18"/>
        </w:rPr>
        <w:tab/>
        <w:t>July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2010 – Nov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2014</w:t>
      </w:r>
    </w:p>
    <w:p w14:paraId="3AA27B2B" w14:textId="77777777" w:rsidR="00DD4450" w:rsidRDefault="00D9305F">
      <w:pPr>
        <w:pStyle w:val="Heading1"/>
        <w:spacing w:line="228" w:lineRule="exact"/>
      </w:pPr>
      <w:bookmarkStart w:id="9" w:name="Chief_Financial_Officer"/>
      <w:bookmarkEnd w:id="9"/>
      <w:r>
        <w:rPr>
          <w:color w:val="1D1D1D"/>
          <w:w w:val="95"/>
        </w:rPr>
        <w:t>Chief</w:t>
      </w:r>
      <w:r>
        <w:rPr>
          <w:color w:val="1D1D1D"/>
          <w:spacing w:val="-5"/>
          <w:w w:val="95"/>
        </w:rPr>
        <w:t xml:space="preserve"> </w:t>
      </w:r>
      <w:r>
        <w:rPr>
          <w:color w:val="1D1D1D"/>
          <w:w w:val="95"/>
        </w:rPr>
        <w:t>Financial</w:t>
      </w:r>
      <w:r>
        <w:rPr>
          <w:color w:val="1D1D1D"/>
          <w:spacing w:val="-7"/>
          <w:w w:val="95"/>
        </w:rPr>
        <w:t xml:space="preserve"> </w:t>
      </w:r>
      <w:r>
        <w:rPr>
          <w:color w:val="1D1D1D"/>
          <w:w w:val="95"/>
        </w:rPr>
        <w:t>Officer</w:t>
      </w:r>
    </w:p>
    <w:p w14:paraId="065BF1EC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line="242" w:lineRule="auto"/>
        <w:ind w:right="1160" w:hanging="360"/>
        <w:rPr>
          <w:rFonts w:ascii="Arial" w:hAnsi="Arial"/>
          <w:sz w:val="20"/>
        </w:rPr>
      </w:pPr>
      <w:r>
        <w:rPr>
          <w:color w:val="1D1D1D"/>
          <w:sz w:val="18"/>
        </w:rPr>
        <w:t>As one of the first employees of the company, designed, implemented, and enforced all financial</w:t>
      </w:r>
      <w:r>
        <w:rPr>
          <w:color w:val="1D1D1D"/>
          <w:spacing w:val="-55"/>
          <w:sz w:val="18"/>
        </w:rPr>
        <w:t xml:space="preserve"> </w:t>
      </w:r>
      <w:r>
        <w:rPr>
          <w:color w:val="1D1D1D"/>
          <w:sz w:val="18"/>
        </w:rPr>
        <w:t>reporting,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budgetary,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human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resource,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IT,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other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systems.</w:t>
      </w:r>
    </w:p>
    <w:p w14:paraId="105CA149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line="237" w:lineRule="auto"/>
        <w:ind w:right="595" w:hanging="360"/>
        <w:rPr>
          <w:rFonts w:ascii="Arial" w:hAnsi="Arial"/>
          <w:sz w:val="20"/>
        </w:rPr>
      </w:pPr>
      <w:r>
        <w:rPr>
          <w:color w:val="1D1D1D"/>
          <w:sz w:val="18"/>
        </w:rPr>
        <w:t>Prepared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budgets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forecasts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for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business;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guided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directed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business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managers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to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adhere</w:t>
      </w:r>
      <w:r>
        <w:rPr>
          <w:color w:val="1D1D1D"/>
          <w:spacing w:val="-53"/>
          <w:sz w:val="18"/>
        </w:rPr>
        <w:t xml:space="preserve"> </w:t>
      </w:r>
      <w:r>
        <w:rPr>
          <w:color w:val="1D1D1D"/>
          <w:sz w:val="18"/>
        </w:rPr>
        <w:t>to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established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budget</w:t>
      </w:r>
    </w:p>
    <w:p w14:paraId="4CA429FC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before="5" w:line="227" w:lineRule="exact"/>
        <w:ind w:hanging="360"/>
        <w:rPr>
          <w:rFonts w:ascii="Arial" w:hAnsi="Arial"/>
          <w:sz w:val="20"/>
        </w:rPr>
      </w:pPr>
      <w:r>
        <w:rPr>
          <w:color w:val="1D1D1D"/>
          <w:sz w:val="18"/>
        </w:rPr>
        <w:t>Managed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cash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resources</w:t>
      </w:r>
      <w:r>
        <w:rPr>
          <w:color w:val="1D1D1D"/>
          <w:spacing w:val="-7"/>
          <w:sz w:val="18"/>
        </w:rPr>
        <w:t xml:space="preserve"> </w:t>
      </w:r>
      <w:r>
        <w:rPr>
          <w:color w:val="1D1D1D"/>
          <w:sz w:val="18"/>
        </w:rPr>
        <w:t>for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daily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operations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business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1"/>
          <w:sz w:val="18"/>
        </w:rPr>
        <w:t xml:space="preserve"> </w:t>
      </w:r>
      <w:r>
        <w:rPr>
          <w:color w:val="1D1D1D"/>
          <w:sz w:val="18"/>
        </w:rPr>
        <w:t>product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development.</w:t>
      </w:r>
    </w:p>
    <w:p w14:paraId="50EB98CA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line="237" w:lineRule="auto"/>
        <w:ind w:right="986" w:hanging="360"/>
        <w:rPr>
          <w:rFonts w:ascii="Arial" w:hAnsi="Arial"/>
          <w:sz w:val="20"/>
        </w:rPr>
      </w:pPr>
      <w:r>
        <w:rPr>
          <w:color w:val="1D1D1D"/>
          <w:sz w:val="18"/>
        </w:rPr>
        <w:t>Liaised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between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Board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of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Trustees,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external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legal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counsel,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owners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to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ensure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financing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54"/>
          <w:sz w:val="18"/>
        </w:rPr>
        <w:t xml:space="preserve"> </w:t>
      </w:r>
      <w:r>
        <w:rPr>
          <w:color w:val="1D1D1D"/>
          <w:sz w:val="18"/>
        </w:rPr>
        <w:t>governance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of</w:t>
      </w:r>
      <w:r>
        <w:rPr>
          <w:color w:val="1D1D1D"/>
          <w:spacing w:val="1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Company.</w:t>
      </w:r>
    </w:p>
    <w:p w14:paraId="79515AF7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line="229" w:lineRule="exact"/>
        <w:ind w:hanging="360"/>
        <w:rPr>
          <w:rFonts w:ascii="Arial" w:hAnsi="Arial"/>
          <w:sz w:val="20"/>
        </w:rPr>
      </w:pPr>
      <w:r>
        <w:rPr>
          <w:color w:val="1D1D1D"/>
          <w:sz w:val="18"/>
        </w:rPr>
        <w:t>Established,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evaluated,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integrated,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managed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6"/>
          <w:sz w:val="18"/>
        </w:rPr>
        <w:t xml:space="preserve"> </w:t>
      </w:r>
      <w:r>
        <w:rPr>
          <w:color w:val="1D1D1D"/>
          <w:sz w:val="18"/>
        </w:rPr>
        <w:t>company’s</w:t>
      </w:r>
      <w:r>
        <w:rPr>
          <w:color w:val="1D1D1D"/>
          <w:spacing w:val="-6"/>
          <w:sz w:val="18"/>
        </w:rPr>
        <w:t xml:space="preserve"> </w:t>
      </w:r>
      <w:r>
        <w:rPr>
          <w:color w:val="1D1D1D"/>
          <w:sz w:val="18"/>
        </w:rPr>
        <w:t>financial,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administrative,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human</w:t>
      </w:r>
    </w:p>
    <w:p w14:paraId="411BB0EA" w14:textId="77777777" w:rsidR="00DD4450" w:rsidRDefault="00D9305F">
      <w:pPr>
        <w:pStyle w:val="BodyText"/>
        <w:spacing w:line="216" w:lineRule="exact"/>
        <w:ind w:left="1186" w:firstLine="0"/>
      </w:pPr>
      <w:r>
        <w:rPr>
          <w:color w:val="1D1D1D"/>
        </w:rPr>
        <w:t>resource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and</w:t>
      </w:r>
      <w:r>
        <w:rPr>
          <w:color w:val="1D1D1D"/>
          <w:spacing w:val="-2"/>
        </w:rPr>
        <w:t xml:space="preserve"> </w:t>
      </w:r>
      <w:r>
        <w:rPr>
          <w:color w:val="1D1D1D"/>
        </w:rPr>
        <w:t>IT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functions.</w:t>
      </w:r>
    </w:p>
    <w:p w14:paraId="5E5ECC29" w14:textId="77777777" w:rsidR="00DD4450" w:rsidRDefault="00D9305F">
      <w:pPr>
        <w:tabs>
          <w:tab w:val="left" w:pos="3776"/>
          <w:tab w:val="right" w:pos="6501"/>
        </w:tabs>
        <w:spacing w:before="467"/>
        <w:ind w:left="120"/>
        <w:rPr>
          <w:sz w:val="18"/>
        </w:rPr>
      </w:pPr>
      <w:r>
        <w:rPr>
          <w:b/>
          <w:color w:val="1D1D1D"/>
          <w:sz w:val="18"/>
        </w:rPr>
        <w:t>Enterasys Networks,</w:t>
      </w:r>
      <w:r>
        <w:rPr>
          <w:b/>
          <w:color w:val="1D1D1D"/>
          <w:spacing w:val="-2"/>
          <w:sz w:val="18"/>
        </w:rPr>
        <w:t xml:space="preserve"> </w:t>
      </w:r>
      <w:r>
        <w:rPr>
          <w:b/>
          <w:color w:val="1D1D1D"/>
          <w:sz w:val="18"/>
        </w:rPr>
        <w:t>Inc.</w:t>
      </w:r>
      <w:r>
        <w:rPr>
          <w:b/>
          <w:color w:val="1D1D1D"/>
          <w:sz w:val="18"/>
        </w:rPr>
        <w:tab/>
      </w:r>
      <w:r>
        <w:rPr>
          <w:color w:val="1D1D1D"/>
          <w:sz w:val="18"/>
        </w:rPr>
        <w:t>Andover,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MA</w:t>
      </w:r>
      <w:r>
        <w:rPr>
          <w:color w:val="1D1D1D"/>
          <w:sz w:val="18"/>
        </w:rPr>
        <w:tab/>
        <w:t>2007 –</w:t>
      </w:r>
      <w:r>
        <w:rPr>
          <w:color w:val="1D1D1D"/>
          <w:spacing w:val="1"/>
          <w:sz w:val="18"/>
        </w:rPr>
        <w:t xml:space="preserve"> </w:t>
      </w:r>
      <w:r>
        <w:rPr>
          <w:color w:val="1D1D1D"/>
          <w:sz w:val="18"/>
        </w:rPr>
        <w:t>2010</w:t>
      </w:r>
    </w:p>
    <w:p w14:paraId="75CB21D9" w14:textId="77777777" w:rsidR="00DD4450" w:rsidRDefault="00D9305F">
      <w:pPr>
        <w:pStyle w:val="Heading1"/>
      </w:pPr>
      <w:bookmarkStart w:id="10" w:name="Director_of_Corporate_Reporting/North_Am"/>
      <w:bookmarkEnd w:id="10"/>
      <w:r>
        <w:rPr>
          <w:color w:val="1D1D1D"/>
          <w:w w:val="95"/>
        </w:rPr>
        <w:t>Director</w:t>
      </w:r>
      <w:r>
        <w:rPr>
          <w:color w:val="1D1D1D"/>
          <w:spacing w:val="-10"/>
          <w:w w:val="95"/>
        </w:rPr>
        <w:t xml:space="preserve"> </w:t>
      </w:r>
      <w:r>
        <w:rPr>
          <w:color w:val="1D1D1D"/>
          <w:w w:val="95"/>
        </w:rPr>
        <w:t>of</w:t>
      </w:r>
      <w:r>
        <w:rPr>
          <w:color w:val="1D1D1D"/>
          <w:spacing w:val="-7"/>
          <w:w w:val="95"/>
        </w:rPr>
        <w:t xml:space="preserve"> </w:t>
      </w:r>
      <w:r>
        <w:rPr>
          <w:color w:val="1D1D1D"/>
          <w:w w:val="95"/>
        </w:rPr>
        <w:t>Corporate</w:t>
      </w:r>
      <w:r>
        <w:rPr>
          <w:color w:val="1D1D1D"/>
          <w:spacing w:val="-10"/>
          <w:w w:val="95"/>
        </w:rPr>
        <w:t xml:space="preserve"> </w:t>
      </w:r>
      <w:r>
        <w:rPr>
          <w:color w:val="1D1D1D"/>
          <w:w w:val="95"/>
        </w:rPr>
        <w:t>Reporting/North</w:t>
      </w:r>
      <w:r>
        <w:rPr>
          <w:color w:val="1D1D1D"/>
          <w:spacing w:val="-9"/>
          <w:w w:val="95"/>
        </w:rPr>
        <w:t xml:space="preserve"> </w:t>
      </w:r>
      <w:r>
        <w:rPr>
          <w:color w:val="1D1D1D"/>
          <w:w w:val="95"/>
        </w:rPr>
        <w:t>American</w:t>
      </w:r>
      <w:r>
        <w:rPr>
          <w:color w:val="1D1D1D"/>
          <w:spacing w:val="-10"/>
          <w:w w:val="95"/>
        </w:rPr>
        <w:t xml:space="preserve"> </w:t>
      </w:r>
      <w:r>
        <w:rPr>
          <w:color w:val="1D1D1D"/>
          <w:w w:val="95"/>
        </w:rPr>
        <w:t>Controller</w:t>
      </w:r>
    </w:p>
    <w:p w14:paraId="0CDE83B0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before="8" w:line="228" w:lineRule="exact"/>
        <w:ind w:hanging="360"/>
        <w:rPr>
          <w:rFonts w:ascii="Arial" w:hAnsi="Arial"/>
          <w:sz w:val="20"/>
        </w:rPr>
      </w:pPr>
      <w:r>
        <w:rPr>
          <w:color w:val="1D1D1D"/>
          <w:sz w:val="18"/>
        </w:rPr>
        <w:t>Responsible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for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monthly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close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process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of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entire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North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American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operation</w:t>
      </w:r>
    </w:p>
    <w:p w14:paraId="4F6EA22C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line="237" w:lineRule="auto"/>
        <w:ind w:right="570" w:hanging="360"/>
        <w:rPr>
          <w:rFonts w:ascii="Arial" w:hAnsi="Arial"/>
          <w:sz w:val="20"/>
        </w:rPr>
      </w:pPr>
      <w:r>
        <w:rPr>
          <w:color w:val="1D1D1D"/>
          <w:sz w:val="18"/>
        </w:rPr>
        <w:t>Consolidated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worldwide</w:t>
      </w:r>
      <w:r>
        <w:rPr>
          <w:color w:val="1D1D1D"/>
          <w:spacing w:val="-8"/>
          <w:sz w:val="18"/>
        </w:rPr>
        <w:t xml:space="preserve"> </w:t>
      </w:r>
      <w:r>
        <w:rPr>
          <w:color w:val="1D1D1D"/>
          <w:sz w:val="18"/>
        </w:rPr>
        <w:t>financial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results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of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25+</w:t>
      </w:r>
      <w:r>
        <w:rPr>
          <w:color w:val="1D1D1D"/>
          <w:spacing w:val="-6"/>
          <w:sz w:val="18"/>
        </w:rPr>
        <w:t xml:space="preserve"> </w:t>
      </w:r>
      <w:r>
        <w:rPr>
          <w:color w:val="1D1D1D"/>
          <w:sz w:val="18"/>
        </w:rPr>
        <w:t>reporting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entities</w:t>
      </w:r>
      <w:r>
        <w:rPr>
          <w:color w:val="1D1D1D"/>
          <w:spacing w:val="-5"/>
          <w:sz w:val="18"/>
        </w:rPr>
        <w:t xml:space="preserve"> </w:t>
      </w:r>
      <w:proofErr w:type="gramStart"/>
      <w:r>
        <w:rPr>
          <w:color w:val="1D1D1D"/>
          <w:sz w:val="18"/>
        </w:rPr>
        <w:t>on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monthly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basis</w:t>
      </w:r>
      <w:proofErr w:type="gramEnd"/>
      <w:r>
        <w:rPr>
          <w:color w:val="1D1D1D"/>
          <w:sz w:val="18"/>
        </w:rPr>
        <w:t>;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decreased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53"/>
          <w:sz w:val="18"/>
        </w:rPr>
        <w:t xml:space="preserve"> </w:t>
      </w:r>
      <w:r>
        <w:rPr>
          <w:color w:val="1D1D1D"/>
          <w:sz w:val="18"/>
        </w:rPr>
        <w:t>quarterly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close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cycle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from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14 days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to 7 days</w:t>
      </w:r>
    </w:p>
    <w:p w14:paraId="62504467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before="2" w:line="237" w:lineRule="auto"/>
        <w:ind w:right="738" w:hanging="360"/>
        <w:rPr>
          <w:rFonts w:ascii="Arial" w:hAnsi="Arial"/>
          <w:sz w:val="20"/>
        </w:rPr>
      </w:pPr>
      <w:r>
        <w:rPr>
          <w:color w:val="1D1D1D"/>
          <w:sz w:val="18"/>
        </w:rPr>
        <w:t>Primary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lead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responsible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for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financial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reporting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integration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into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new</w:t>
      </w:r>
      <w:r>
        <w:rPr>
          <w:color w:val="1D1D1D"/>
          <w:spacing w:val="2"/>
          <w:sz w:val="18"/>
        </w:rPr>
        <w:t xml:space="preserve"> </w:t>
      </w:r>
      <w:r>
        <w:rPr>
          <w:color w:val="1D1D1D"/>
          <w:sz w:val="18"/>
        </w:rPr>
        <w:t>international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joint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venture</w:t>
      </w:r>
      <w:r>
        <w:rPr>
          <w:color w:val="1D1D1D"/>
          <w:spacing w:val="-53"/>
          <w:sz w:val="18"/>
        </w:rPr>
        <w:t xml:space="preserve"> </w:t>
      </w:r>
      <w:r>
        <w:rPr>
          <w:color w:val="1D1D1D"/>
          <w:sz w:val="18"/>
        </w:rPr>
        <w:t>owner</w:t>
      </w:r>
    </w:p>
    <w:p w14:paraId="3C5D1C21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before="5" w:line="227" w:lineRule="exact"/>
        <w:ind w:hanging="360"/>
        <w:rPr>
          <w:rFonts w:ascii="Arial" w:hAnsi="Arial"/>
          <w:sz w:val="20"/>
        </w:rPr>
      </w:pPr>
      <w:r>
        <w:rPr>
          <w:color w:val="1D1D1D"/>
          <w:sz w:val="18"/>
        </w:rPr>
        <w:t>Led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accounting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efforts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to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convert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from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US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GAAP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reporting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to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IFRS</w:t>
      </w:r>
    </w:p>
    <w:p w14:paraId="5B0CE95D" w14:textId="77777777" w:rsidR="00DD4450" w:rsidRDefault="00D9305F">
      <w:pPr>
        <w:pStyle w:val="ListParagraph"/>
        <w:numPr>
          <w:ilvl w:val="1"/>
          <w:numId w:val="2"/>
        </w:numPr>
        <w:tabs>
          <w:tab w:val="left" w:pos="1185"/>
          <w:tab w:val="left" w:pos="1186"/>
        </w:tabs>
        <w:spacing w:line="237" w:lineRule="auto"/>
        <w:ind w:right="1143" w:hanging="360"/>
        <w:rPr>
          <w:rFonts w:ascii="Arial" w:hAnsi="Arial"/>
          <w:sz w:val="20"/>
        </w:rPr>
      </w:pPr>
      <w:r>
        <w:rPr>
          <w:color w:val="1D1D1D"/>
          <w:sz w:val="18"/>
        </w:rPr>
        <w:t>Responded to multiple due-diligence requests, S-1 preparations, as the Company worked toward</w:t>
      </w:r>
      <w:r>
        <w:rPr>
          <w:color w:val="1D1D1D"/>
          <w:spacing w:val="-54"/>
          <w:sz w:val="18"/>
        </w:rPr>
        <w:t xml:space="preserve"> </w:t>
      </w:r>
      <w:r>
        <w:rPr>
          <w:color w:val="1D1D1D"/>
          <w:sz w:val="18"/>
        </w:rPr>
        <w:t>potential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acquisition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ultimately</w:t>
      </w:r>
      <w:r>
        <w:rPr>
          <w:color w:val="1D1D1D"/>
          <w:spacing w:val="2"/>
          <w:sz w:val="18"/>
        </w:rPr>
        <w:t xml:space="preserve"> </w:t>
      </w:r>
      <w:r>
        <w:rPr>
          <w:color w:val="1D1D1D"/>
          <w:sz w:val="18"/>
        </w:rPr>
        <w:t>ended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with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contribution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to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an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international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joint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venture</w:t>
      </w:r>
    </w:p>
    <w:p w14:paraId="19618AA6" w14:textId="77777777" w:rsidR="00DD4450" w:rsidRDefault="00DD4450">
      <w:pPr>
        <w:pStyle w:val="BodyText"/>
        <w:spacing w:before="7"/>
        <w:ind w:left="0" w:firstLine="0"/>
        <w:rPr>
          <w:sz w:val="20"/>
        </w:rPr>
      </w:pPr>
    </w:p>
    <w:p w14:paraId="4E10D16E" w14:textId="77777777" w:rsidR="00DD4450" w:rsidRDefault="00D9305F">
      <w:pPr>
        <w:tabs>
          <w:tab w:val="left" w:pos="3766"/>
          <w:tab w:val="left" w:pos="8043"/>
        </w:tabs>
        <w:ind w:left="120"/>
        <w:rPr>
          <w:sz w:val="18"/>
        </w:rPr>
      </w:pPr>
      <w:r>
        <w:rPr>
          <w:b/>
          <w:color w:val="1D1D1D"/>
          <w:sz w:val="18"/>
        </w:rPr>
        <w:t>Feeley</w:t>
      </w:r>
      <w:r>
        <w:rPr>
          <w:b/>
          <w:color w:val="1D1D1D"/>
          <w:spacing w:val="1"/>
          <w:sz w:val="18"/>
        </w:rPr>
        <w:t xml:space="preserve"> </w:t>
      </w:r>
      <w:r>
        <w:rPr>
          <w:b/>
          <w:color w:val="1D1D1D"/>
          <w:sz w:val="18"/>
        </w:rPr>
        <w:t>&amp; Driscoll, PC</w:t>
      </w:r>
      <w:r>
        <w:rPr>
          <w:b/>
          <w:color w:val="1D1D1D"/>
          <w:sz w:val="18"/>
        </w:rPr>
        <w:tab/>
      </w:r>
      <w:r>
        <w:rPr>
          <w:color w:val="1D1D1D"/>
          <w:sz w:val="18"/>
        </w:rPr>
        <w:t>Boston,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MA</w:t>
      </w:r>
      <w:r>
        <w:rPr>
          <w:color w:val="1D1D1D"/>
          <w:sz w:val="18"/>
        </w:rPr>
        <w:tab/>
        <w:t>2003 –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2007</w:t>
      </w:r>
    </w:p>
    <w:p w14:paraId="763F3B9B" w14:textId="77777777" w:rsidR="00DD4450" w:rsidRDefault="00D9305F">
      <w:pPr>
        <w:pStyle w:val="Heading1"/>
        <w:spacing w:before="2"/>
      </w:pPr>
      <w:bookmarkStart w:id="11" w:name="Supervisor_Auditor"/>
      <w:bookmarkEnd w:id="11"/>
      <w:r>
        <w:rPr>
          <w:color w:val="1D1D1D"/>
          <w:spacing w:val="-1"/>
          <w:w w:val="95"/>
        </w:rPr>
        <w:t>Supervisor</w:t>
      </w:r>
      <w:r>
        <w:rPr>
          <w:color w:val="1D1D1D"/>
          <w:spacing w:val="-2"/>
          <w:w w:val="95"/>
        </w:rPr>
        <w:t xml:space="preserve"> </w:t>
      </w:r>
      <w:r>
        <w:rPr>
          <w:color w:val="1D1D1D"/>
          <w:w w:val="95"/>
        </w:rPr>
        <w:t>Auditor</w:t>
      </w:r>
    </w:p>
    <w:p w14:paraId="72DE908F" w14:textId="77777777" w:rsidR="00DD4450" w:rsidRDefault="00D9305F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4" w:line="227" w:lineRule="exact"/>
        <w:ind w:left="1201" w:hanging="360"/>
        <w:rPr>
          <w:rFonts w:ascii="Arial" w:hAnsi="Arial"/>
          <w:sz w:val="20"/>
        </w:rPr>
      </w:pPr>
      <w:r>
        <w:rPr>
          <w:color w:val="1D1D1D"/>
          <w:sz w:val="18"/>
        </w:rPr>
        <w:t>Led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audit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fieldwork,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developing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audit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plan,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supervising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staff,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performing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audit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procedures</w:t>
      </w:r>
    </w:p>
    <w:p w14:paraId="5F5CA37A" w14:textId="77777777" w:rsidR="00DD4450" w:rsidRDefault="00D9305F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line="242" w:lineRule="auto"/>
        <w:ind w:left="1201" w:right="600" w:hanging="360"/>
        <w:rPr>
          <w:rFonts w:ascii="Arial" w:hAnsi="Arial"/>
          <w:sz w:val="20"/>
        </w:rPr>
      </w:pPr>
      <w:r>
        <w:rPr>
          <w:color w:val="1D1D1D"/>
          <w:sz w:val="18"/>
        </w:rPr>
        <w:t>Specialized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in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high-tech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client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base,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which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demanded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</w:t>
      </w:r>
      <w:r>
        <w:rPr>
          <w:color w:val="1D1D1D"/>
          <w:spacing w:val="2"/>
          <w:sz w:val="18"/>
        </w:rPr>
        <w:t xml:space="preserve"> </w:t>
      </w:r>
      <w:r>
        <w:rPr>
          <w:color w:val="1D1D1D"/>
          <w:sz w:val="18"/>
        </w:rPr>
        <w:t>high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level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of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technical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accounting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knowledge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as</w:t>
      </w:r>
      <w:r>
        <w:rPr>
          <w:color w:val="1D1D1D"/>
          <w:spacing w:val="-53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majority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of client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base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was</w:t>
      </w:r>
      <w:r>
        <w:rPr>
          <w:color w:val="1D1D1D"/>
          <w:spacing w:val="-2"/>
          <w:sz w:val="18"/>
        </w:rPr>
        <w:t xml:space="preserve"> </w:t>
      </w:r>
      <w:proofErr w:type="gramStart"/>
      <w:r>
        <w:rPr>
          <w:color w:val="1D1D1D"/>
          <w:sz w:val="18"/>
        </w:rPr>
        <w:t>private-equity</w:t>
      </w:r>
      <w:proofErr w:type="gramEnd"/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backed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with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complicated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debt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equity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structures</w:t>
      </w:r>
    </w:p>
    <w:p w14:paraId="7FF85DF3" w14:textId="77777777" w:rsidR="00DD4450" w:rsidRDefault="00D9305F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line="228" w:lineRule="exact"/>
        <w:ind w:left="1201" w:hanging="360"/>
        <w:rPr>
          <w:rFonts w:ascii="Arial" w:hAnsi="Arial"/>
          <w:sz w:val="20"/>
        </w:rPr>
      </w:pPr>
      <w:r>
        <w:rPr>
          <w:color w:val="1D1D1D"/>
          <w:sz w:val="18"/>
        </w:rPr>
        <w:t>Prepared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corporate,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partnership,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and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personal</w:t>
      </w:r>
      <w:r>
        <w:rPr>
          <w:color w:val="1D1D1D"/>
          <w:spacing w:val="-6"/>
          <w:sz w:val="18"/>
        </w:rPr>
        <w:t xml:space="preserve"> </w:t>
      </w:r>
      <w:r>
        <w:rPr>
          <w:color w:val="1D1D1D"/>
          <w:sz w:val="18"/>
        </w:rPr>
        <w:t>tax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returns</w:t>
      </w:r>
    </w:p>
    <w:p w14:paraId="76394349" w14:textId="77777777" w:rsidR="00DD4450" w:rsidRDefault="00DD4450">
      <w:pPr>
        <w:pStyle w:val="BodyText"/>
        <w:ind w:left="0" w:firstLine="0"/>
        <w:rPr>
          <w:sz w:val="22"/>
        </w:rPr>
      </w:pPr>
    </w:p>
    <w:p w14:paraId="0DD74C39" w14:textId="77777777" w:rsidR="00DD4450" w:rsidRDefault="00DD4450">
      <w:pPr>
        <w:pStyle w:val="BodyText"/>
        <w:spacing w:before="9"/>
        <w:ind w:left="0" w:firstLine="0"/>
        <w:rPr>
          <w:sz w:val="17"/>
        </w:rPr>
      </w:pPr>
    </w:p>
    <w:p w14:paraId="1793CE32" w14:textId="77777777" w:rsidR="00DD4450" w:rsidRDefault="00DD4450">
      <w:pPr>
        <w:pStyle w:val="BodyText"/>
        <w:spacing w:before="11"/>
        <w:ind w:left="0" w:firstLine="0"/>
      </w:pPr>
      <w:bookmarkStart w:id="12" w:name="SCHOLARLY_WORK:"/>
      <w:bookmarkEnd w:id="12"/>
    </w:p>
    <w:p w14:paraId="1C5A2371" w14:textId="77777777" w:rsidR="00DD4450" w:rsidRDefault="00D9305F">
      <w:pPr>
        <w:pStyle w:val="Heading2"/>
      </w:pPr>
      <w:bookmarkStart w:id="13" w:name="CERTIFICATIONS_AND_PROFESSIONAL_MEMBERSH"/>
      <w:bookmarkEnd w:id="13"/>
      <w:r>
        <w:t xml:space="preserve">CERTIFICATIONS  </w:t>
      </w:r>
      <w:r>
        <w:rPr>
          <w:spacing w:val="29"/>
        </w:rPr>
        <w:t xml:space="preserve"> </w:t>
      </w:r>
      <w:r>
        <w:t xml:space="preserve">AND  </w:t>
      </w:r>
      <w:r>
        <w:rPr>
          <w:spacing w:val="25"/>
        </w:rPr>
        <w:t xml:space="preserve"> </w:t>
      </w:r>
      <w:r>
        <w:t xml:space="preserve">PROFESSIONAL  </w:t>
      </w:r>
      <w:r>
        <w:rPr>
          <w:spacing w:val="33"/>
        </w:rPr>
        <w:t xml:space="preserve"> </w:t>
      </w:r>
      <w:r>
        <w:t>MEMBERSHIPS:</w:t>
      </w:r>
    </w:p>
    <w:p w14:paraId="490E6045" w14:textId="77777777" w:rsidR="00DD4450" w:rsidRDefault="00D9305F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55"/>
        <w:ind w:left="1201" w:hanging="360"/>
        <w:rPr>
          <w:rFonts w:ascii="Arial" w:hAnsi="Arial"/>
          <w:sz w:val="20"/>
        </w:rPr>
      </w:pPr>
      <w:r>
        <w:rPr>
          <w:color w:val="1D1D1D"/>
          <w:sz w:val="18"/>
        </w:rPr>
        <w:t>Certified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Public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Accountant</w:t>
      </w:r>
      <w:r>
        <w:rPr>
          <w:color w:val="1D1D1D"/>
          <w:spacing w:val="-2"/>
          <w:sz w:val="18"/>
        </w:rPr>
        <w:t xml:space="preserve"> </w:t>
      </w:r>
      <w:r>
        <w:rPr>
          <w:color w:val="1D1D1D"/>
          <w:sz w:val="18"/>
        </w:rPr>
        <w:t>–</w:t>
      </w:r>
      <w:r w:rsidR="00C14063">
        <w:rPr>
          <w:color w:val="1D1D1D"/>
          <w:sz w:val="18"/>
        </w:rPr>
        <w:t xml:space="preserve"> </w:t>
      </w:r>
      <w:r>
        <w:rPr>
          <w:color w:val="1D1D1D"/>
          <w:sz w:val="18"/>
        </w:rPr>
        <w:t>license</w:t>
      </w:r>
      <w:r w:rsidR="00C14063">
        <w:rPr>
          <w:color w:val="1D1D1D"/>
          <w:sz w:val="18"/>
        </w:rPr>
        <w:t>d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in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Massachusetts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since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2004</w:t>
      </w:r>
    </w:p>
    <w:p w14:paraId="47901613" w14:textId="77777777" w:rsidR="00DD4450" w:rsidRDefault="00D9305F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ind w:left="1201" w:hanging="360"/>
        <w:rPr>
          <w:rFonts w:ascii="Arial" w:hAnsi="Arial"/>
          <w:sz w:val="20"/>
        </w:rPr>
      </w:pPr>
      <w:r>
        <w:rPr>
          <w:color w:val="1D1D1D"/>
          <w:sz w:val="18"/>
        </w:rPr>
        <w:t>Member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of</w:t>
      </w:r>
      <w:r>
        <w:rPr>
          <w:color w:val="1D1D1D"/>
          <w:spacing w:val="-1"/>
          <w:sz w:val="18"/>
        </w:rPr>
        <w:t xml:space="preserve"> </w:t>
      </w:r>
      <w:r>
        <w:rPr>
          <w:color w:val="1D1D1D"/>
          <w:sz w:val="18"/>
        </w:rPr>
        <w:t>the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American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Accounting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Association</w:t>
      </w:r>
    </w:p>
    <w:p w14:paraId="7DABBD07" w14:textId="77777777" w:rsidR="00DD4450" w:rsidRDefault="00DD4450">
      <w:pPr>
        <w:pStyle w:val="BodyText"/>
        <w:ind w:left="0" w:firstLine="0"/>
        <w:rPr>
          <w:sz w:val="22"/>
        </w:rPr>
      </w:pPr>
    </w:p>
    <w:p w14:paraId="407FA57C" w14:textId="77777777" w:rsidR="00DD4450" w:rsidRDefault="00DD4450">
      <w:pPr>
        <w:pStyle w:val="BodyText"/>
        <w:ind w:left="0" w:firstLine="0"/>
        <w:rPr>
          <w:sz w:val="22"/>
        </w:rPr>
      </w:pPr>
      <w:bookmarkStart w:id="14" w:name="Academic_service:"/>
      <w:bookmarkEnd w:id="14"/>
    </w:p>
    <w:p w14:paraId="7BFC6E45" w14:textId="77777777" w:rsidR="00DD4450" w:rsidRDefault="00DD4450">
      <w:pPr>
        <w:pStyle w:val="BodyText"/>
        <w:spacing w:before="11"/>
        <w:ind w:left="0" w:firstLine="0"/>
        <w:rPr>
          <w:sz w:val="17"/>
        </w:rPr>
      </w:pPr>
    </w:p>
    <w:p w14:paraId="1E1F404F" w14:textId="77777777" w:rsidR="00DD4450" w:rsidRDefault="00D9305F">
      <w:pPr>
        <w:pStyle w:val="Heading2"/>
        <w:spacing w:before="1"/>
      </w:pPr>
      <w:bookmarkStart w:id="15" w:name="COMMUNITY_AND_BOARD_EXPERIENCE:"/>
      <w:bookmarkEnd w:id="15"/>
      <w:r>
        <w:t>COMMUNITY</w:t>
      </w:r>
      <w:r>
        <w:rPr>
          <w:spacing w:val="101"/>
        </w:rPr>
        <w:t xml:space="preserve"> </w:t>
      </w:r>
      <w:r>
        <w:t>AND</w:t>
      </w:r>
      <w:r>
        <w:rPr>
          <w:spacing w:val="89"/>
        </w:rPr>
        <w:t xml:space="preserve"> </w:t>
      </w:r>
      <w:r>
        <w:t>BOARD</w:t>
      </w:r>
      <w:r>
        <w:rPr>
          <w:spacing w:val="99"/>
        </w:rPr>
        <w:t xml:space="preserve"> </w:t>
      </w:r>
      <w:r>
        <w:t>EXPERIENCE:</w:t>
      </w:r>
    </w:p>
    <w:p w14:paraId="1D2C5003" w14:textId="32AC984D" w:rsidR="00E54C4F" w:rsidRPr="00C14063" w:rsidRDefault="00EB78E6" w:rsidP="00E54C4F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43"/>
        <w:ind w:left="1201" w:hanging="360"/>
        <w:rPr>
          <w:sz w:val="18"/>
        </w:rPr>
      </w:pPr>
      <w:r>
        <w:rPr>
          <w:sz w:val="18"/>
        </w:rPr>
        <w:t>Member</w:t>
      </w:r>
      <w:r w:rsidR="00E54C4F" w:rsidRPr="00C14063">
        <w:rPr>
          <w:sz w:val="18"/>
        </w:rPr>
        <w:t xml:space="preserve">, </w:t>
      </w:r>
      <w:r>
        <w:rPr>
          <w:sz w:val="18"/>
        </w:rPr>
        <w:t xml:space="preserve">Board of Directors, </w:t>
      </w:r>
      <w:r w:rsidR="00DA2BED">
        <w:rPr>
          <w:sz w:val="18"/>
        </w:rPr>
        <w:t>Wright Architectural Millwork, a for-profit ESOP company</w:t>
      </w:r>
      <w:r w:rsidR="000F6F90">
        <w:rPr>
          <w:sz w:val="18"/>
        </w:rPr>
        <w:t xml:space="preserve"> (2023 – Present)</w:t>
      </w:r>
    </w:p>
    <w:p w14:paraId="48064B65" w14:textId="3CA676E2" w:rsidR="00E54C4F" w:rsidRPr="00C14063" w:rsidRDefault="00DA2BED" w:rsidP="00E54C4F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43"/>
        <w:ind w:left="1201" w:hanging="360"/>
        <w:rPr>
          <w:sz w:val="18"/>
        </w:rPr>
      </w:pPr>
      <w:r>
        <w:rPr>
          <w:sz w:val="18"/>
        </w:rPr>
        <w:t>Treasurer</w:t>
      </w:r>
      <w:r w:rsidR="00E54C4F" w:rsidRPr="00C14063">
        <w:rPr>
          <w:sz w:val="18"/>
        </w:rPr>
        <w:t xml:space="preserve">, </w:t>
      </w:r>
      <w:r>
        <w:rPr>
          <w:sz w:val="18"/>
        </w:rPr>
        <w:t>Academy of Music Theatre</w:t>
      </w:r>
      <w:r w:rsidR="000F6F90">
        <w:rPr>
          <w:sz w:val="18"/>
        </w:rPr>
        <w:t xml:space="preserve"> (2023 – Present)</w:t>
      </w:r>
    </w:p>
    <w:p w14:paraId="2FF2D843" w14:textId="2D485E30" w:rsidR="00DD4450" w:rsidRDefault="00D9305F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55"/>
        <w:ind w:left="1201" w:hanging="360"/>
        <w:rPr>
          <w:rFonts w:ascii="Arial" w:hAnsi="Arial"/>
          <w:sz w:val="20"/>
        </w:rPr>
      </w:pPr>
      <w:r>
        <w:rPr>
          <w:color w:val="1D1D1D"/>
          <w:sz w:val="18"/>
        </w:rPr>
        <w:t>Member-At-Large,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Rural</w:t>
      </w:r>
      <w:r>
        <w:rPr>
          <w:color w:val="1D1D1D"/>
          <w:spacing w:val="-6"/>
          <w:sz w:val="18"/>
        </w:rPr>
        <w:t xml:space="preserve"> </w:t>
      </w:r>
      <w:r>
        <w:rPr>
          <w:color w:val="1D1D1D"/>
          <w:sz w:val="18"/>
        </w:rPr>
        <w:t>Policy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Advisory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Commission</w:t>
      </w:r>
      <w:r w:rsidR="006B2B41">
        <w:rPr>
          <w:color w:val="1D1D1D"/>
          <w:sz w:val="18"/>
        </w:rPr>
        <w:t xml:space="preserve"> (2018-2021)</w:t>
      </w:r>
    </w:p>
    <w:p w14:paraId="125F59B6" w14:textId="77777777" w:rsidR="00DD4450" w:rsidRDefault="00D9305F">
      <w:pPr>
        <w:pStyle w:val="ListParagraph"/>
        <w:numPr>
          <w:ilvl w:val="2"/>
          <w:numId w:val="2"/>
        </w:numPr>
        <w:tabs>
          <w:tab w:val="left" w:pos="2281"/>
          <w:tab w:val="left" w:pos="2282"/>
        </w:tabs>
        <w:spacing w:before="17"/>
        <w:ind w:hanging="361"/>
        <w:rPr>
          <w:sz w:val="18"/>
        </w:rPr>
      </w:pPr>
      <w:r>
        <w:rPr>
          <w:sz w:val="18"/>
        </w:rPr>
        <w:t>Appointed</w:t>
      </w:r>
      <w:r>
        <w:rPr>
          <w:spacing w:val="-3"/>
          <w:sz w:val="18"/>
        </w:rPr>
        <w:t xml:space="preserve"> </w:t>
      </w:r>
      <w:r>
        <w:rPr>
          <w:color w:val="1D1D1D"/>
          <w:sz w:val="18"/>
        </w:rPr>
        <w:t>by</w:t>
      </w:r>
      <w:r>
        <w:rPr>
          <w:color w:val="1D1D1D"/>
          <w:spacing w:val="-3"/>
          <w:sz w:val="18"/>
        </w:rPr>
        <w:t xml:space="preserve"> </w:t>
      </w:r>
      <w:r>
        <w:rPr>
          <w:color w:val="1D1D1D"/>
          <w:sz w:val="18"/>
        </w:rPr>
        <w:t>Governor</w:t>
      </w:r>
      <w:r>
        <w:rPr>
          <w:color w:val="1D1D1D"/>
          <w:spacing w:val="-5"/>
          <w:sz w:val="18"/>
        </w:rPr>
        <w:t xml:space="preserve"> </w:t>
      </w:r>
      <w:r>
        <w:rPr>
          <w:color w:val="1D1D1D"/>
          <w:sz w:val="18"/>
        </w:rPr>
        <w:t>Charlie</w:t>
      </w:r>
      <w:r>
        <w:rPr>
          <w:color w:val="1D1D1D"/>
          <w:spacing w:val="-4"/>
          <w:sz w:val="18"/>
        </w:rPr>
        <w:t xml:space="preserve"> </w:t>
      </w:r>
      <w:r>
        <w:rPr>
          <w:color w:val="1D1D1D"/>
          <w:sz w:val="18"/>
        </w:rPr>
        <w:t>Baker</w:t>
      </w:r>
    </w:p>
    <w:p w14:paraId="6F0146A6" w14:textId="5C5B51FC" w:rsidR="00574CC6" w:rsidRPr="00C14063" w:rsidRDefault="00574CC6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43"/>
        <w:ind w:left="1201" w:hanging="360"/>
        <w:rPr>
          <w:sz w:val="18"/>
        </w:rPr>
      </w:pPr>
      <w:r w:rsidRPr="00C14063">
        <w:rPr>
          <w:sz w:val="18"/>
        </w:rPr>
        <w:t>Chair, Town of Sunderland Finance Committee</w:t>
      </w:r>
      <w:r w:rsidR="006B2B41">
        <w:rPr>
          <w:sz w:val="18"/>
        </w:rPr>
        <w:t xml:space="preserve"> (20</w:t>
      </w:r>
      <w:r w:rsidR="00121109">
        <w:rPr>
          <w:sz w:val="18"/>
        </w:rPr>
        <w:t xml:space="preserve">18 </w:t>
      </w:r>
      <w:r w:rsidR="000F6F90">
        <w:rPr>
          <w:sz w:val="18"/>
        </w:rPr>
        <w:t>–</w:t>
      </w:r>
      <w:r w:rsidR="00121109">
        <w:rPr>
          <w:sz w:val="18"/>
        </w:rPr>
        <w:t xml:space="preserve"> </w:t>
      </w:r>
      <w:r w:rsidR="000F6F90">
        <w:rPr>
          <w:sz w:val="18"/>
        </w:rPr>
        <w:t>2024)</w:t>
      </w:r>
    </w:p>
    <w:p w14:paraId="1F003C9A" w14:textId="220CF81D" w:rsidR="00C14063" w:rsidRPr="00574CC6" w:rsidRDefault="00C14063" w:rsidP="00C14063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43"/>
        <w:ind w:left="1201" w:hanging="360"/>
        <w:rPr>
          <w:rFonts w:ascii="Arial" w:hAnsi="Arial"/>
          <w:sz w:val="20"/>
        </w:rPr>
      </w:pPr>
      <w:r>
        <w:rPr>
          <w:sz w:val="18"/>
        </w:rPr>
        <w:t>Treasurer,</w:t>
      </w:r>
      <w:r>
        <w:rPr>
          <w:spacing w:val="-3"/>
          <w:sz w:val="18"/>
        </w:rPr>
        <w:t xml:space="preserve"> </w:t>
      </w:r>
      <w:r>
        <w:rPr>
          <w:sz w:val="18"/>
        </w:rPr>
        <w:t>Board</w:t>
      </w:r>
      <w:r>
        <w:rPr>
          <w:spacing w:val="-3"/>
          <w:sz w:val="18"/>
        </w:rPr>
        <w:t xml:space="preserve"> </w:t>
      </w:r>
      <w:r>
        <w:rPr>
          <w:sz w:val="18"/>
        </w:rPr>
        <w:t>of Trustees,</w:t>
      </w:r>
      <w:r>
        <w:rPr>
          <w:spacing w:val="-3"/>
          <w:sz w:val="18"/>
        </w:rPr>
        <w:t xml:space="preserve"> </w:t>
      </w:r>
      <w:r>
        <w:rPr>
          <w:sz w:val="18"/>
        </w:rPr>
        <w:t>Amherst</w:t>
      </w:r>
      <w:r>
        <w:rPr>
          <w:spacing w:val="-1"/>
          <w:sz w:val="18"/>
        </w:rPr>
        <w:t xml:space="preserve"> </w:t>
      </w:r>
      <w:r>
        <w:rPr>
          <w:sz w:val="18"/>
        </w:rPr>
        <w:t>Montessori</w:t>
      </w:r>
      <w:r>
        <w:rPr>
          <w:spacing w:val="-5"/>
          <w:sz w:val="18"/>
        </w:rPr>
        <w:t xml:space="preserve"> </w:t>
      </w:r>
      <w:r>
        <w:rPr>
          <w:sz w:val="18"/>
        </w:rPr>
        <w:t>School</w:t>
      </w:r>
      <w:r w:rsidR="009B4850">
        <w:rPr>
          <w:sz w:val="18"/>
        </w:rPr>
        <w:t xml:space="preserve"> </w:t>
      </w:r>
      <w:r w:rsidR="000F6F90">
        <w:rPr>
          <w:sz w:val="18"/>
        </w:rPr>
        <w:t>(2017 – 2020)</w:t>
      </w:r>
    </w:p>
    <w:p w14:paraId="6721A1CE" w14:textId="77777777" w:rsidR="00DD4450" w:rsidRDefault="00D9305F">
      <w:pPr>
        <w:pStyle w:val="ListParagraph"/>
        <w:numPr>
          <w:ilvl w:val="1"/>
          <w:numId w:val="2"/>
        </w:numPr>
        <w:tabs>
          <w:tab w:val="left" w:pos="1200"/>
          <w:tab w:val="left" w:pos="1201"/>
        </w:tabs>
        <w:spacing w:before="48"/>
        <w:ind w:left="1201" w:hanging="360"/>
        <w:rPr>
          <w:rFonts w:ascii="Arial" w:hAnsi="Arial"/>
          <w:sz w:val="20"/>
        </w:rPr>
      </w:pPr>
      <w:r>
        <w:rPr>
          <w:sz w:val="18"/>
        </w:rPr>
        <w:t>Junior</w:t>
      </w:r>
      <w:r>
        <w:rPr>
          <w:spacing w:val="-3"/>
          <w:sz w:val="18"/>
        </w:rPr>
        <w:t xml:space="preserve"> </w:t>
      </w:r>
      <w:r>
        <w:rPr>
          <w:sz w:val="18"/>
        </w:rPr>
        <w:t>League</w:t>
      </w:r>
      <w:r>
        <w:rPr>
          <w:spacing w:val="-3"/>
          <w:sz w:val="18"/>
        </w:rPr>
        <w:t xml:space="preserve"> </w:t>
      </w:r>
      <w:r>
        <w:rPr>
          <w:sz w:val="18"/>
        </w:rPr>
        <w:t>of Boston,</w:t>
      </w:r>
      <w:r>
        <w:rPr>
          <w:spacing w:val="-3"/>
          <w:sz w:val="18"/>
        </w:rPr>
        <w:t xml:space="preserve"> </w:t>
      </w:r>
      <w:r>
        <w:rPr>
          <w:sz w:val="18"/>
        </w:rPr>
        <w:t>member</w:t>
      </w:r>
    </w:p>
    <w:sectPr w:rsidR="00DD4450">
      <w:footerReference w:type="default" r:id="rId10"/>
      <w:pgSz w:w="12240" w:h="15840"/>
      <w:pgMar w:top="1360" w:right="900" w:bottom="940" w:left="1320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8257DE" w14:textId="77777777" w:rsidR="0003616F" w:rsidRDefault="0003616F">
      <w:r>
        <w:separator/>
      </w:r>
    </w:p>
  </w:endnote>
  <w:endnote w:type="continuationSeparator" w:id="0">
    <w:p w14:paraId="52B12ADC" w14:textId="77777777" w:rsidR="0003616F" w:rsidRDefault="0003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5D45D6" w14:textId="77777777" w:rsidR="001A34AB" w:rsidRDefault="00F82474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EEB17A6" wp14:editId="0876E23B">
              <wp:simplePos x="0" y="0"/>
              <wp:positionH relativeFrom="page">
                <wp:posOffset>5888990</wp:posOffset>
              </wp:positionH>
              <wp:positionV relativeFrom="page">
                <wp:posOffset>9439275</wp:posOffset>
              </wp:positionV>
              <wp:extent cx="983615" cy="179070"/>
              <wp:effectExtent l="0" t="0" r="6985" b="11430"/>
              <wp:wrapNone/>
              <wp:docPr id="2584051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8361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527F50" w14:textId="77777777" w:rsidR="001A34AB" w:rsidRDefault="001A34AB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D"/>
                              <w:sz w:val="20"/>
                            </w:rPr>
                            <w:t>Smiarowski,</w:t>
                          </w:r>
                          <w:r>
                            <w:rPr>
                              <w:color w:val="1D1D1D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D"/>
                              <w:sz w:val="20"/>
                            </w:rPr>
                            <w:t>Sara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B17A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3.7pt;margin-top:743.25pt;width:77.45pt;height:14.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" filled="f" stroked="f">
              <v:path arrowok="t"/>
              <v:textbox inset="0,0,0,0">
                <w:txbxContent>
                  <w:p w14:paraId="73527F50" w14:textId="77777777" w:rsidR="001A34AB" w:rsidRDefault="001A34AB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D"/>
                        <w:sz w:val="20"/>
                      </w:rPr>
                      <w:t>Smiarowski,</w:t>
                    </w:r>
                    <w:r>
                      <w:rPr>
                        <w:color w:val="1D1D1D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D1D1D"/>
                        <w:sz w:val="20"/>
                      </w:rPr>
                      <w:t>Sara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6B73AD" w14:textId="77777777" w:rsidR="00DD4450" w:rsidRDefault="00F82474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C6D47A" wp14:editId="53D1AAFA">
              <wp:simplePos x="0" y="0"/>
              <wp:positionH relativeFrom="page">
                <wp:posOffset>5888990</wp:posOffset>
              </wp:positionH>
              <wp:positionV relativeFrom="page">
                <wp:posOffset>9439275</wp:posOffset>
              </wp:positionV>
              <wp:extent cx="983615" cy="179070"/>
              <wp:effectExtent l="0" t="0" r="6985" b="11430"/>
              <wp:wrapNone/>
              <wp:docPr id="145916174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8361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F14A93" w14:textId="77777777" w:rsidR="00DD4450" w:rsidRDefault="00D9305F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D"/>
                              <w:sz w:val="20"/>
                            </w:rPr>
                            <w:t>Smiarowski,</w:t>
                          </w:r>
                          <w:r>
                            <w:rPr>
                              <w:color w:val="1D1D1D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D"/>
                              <w:sz w:val="20"/>
                            </w:rPr>
                            <w:t>Sara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C6D47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463.7pt;margin-top:743.25pt;width:77.45pt;height:14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" filled="f" stroked="f">
              <v:path arrowok="t"/>
              <v:textbox inset="0,0,0,0">
                <w:txbxContent>
                  <w:p w14:paraId="79F14A93" w14:textId="77777777" w:rsidR="00DD4450" w:rsidRDefault="00D9305F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D"/>
                        <w:sz w:val="20"/>
                      </w:rPr>
                      <w:t>Smiarowski,</w:t>
                    </w:r>
                    <w:r>
                      <w:rPr>
                        <w:color w:val="1D1D1D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1D1D1D"/>
                        <w:sz w:val="20"/>
                      </w:rPr>
                      <w:t>Sara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6D5347" w14:textId="77777777" w:rsidR="0003616F" w:rsidRDefault="0003616F">
      <w:r>
        <w:separator/>
      </w:r>
    </w:p>
  </w:footnote>
  <w:footnote w:type="continuationSeparator" w:id="0">
    <w:p w14:paraId="0666B4DC" w14:textId="77777777" w:rsidR="0003616F" w:rsidRDefault="00036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74154D1"/>
    <w:multiLevelType w:val="hybridMultilevel"/>
    <w:tmpl w:val="3E583F56"/>
    <w:lvl w:ilvl="0" w:tplc="22405588">
      <w:numFmt w:val="bullet"/>
      <w:lvlText w:val="•"/>
      <w:lvlJc w:val="left"/>
      <w:pPr>
        <w:ind w:left="841" w:hanging="360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D23CEFE4">
      <w:numFmt w:val="bullet"/>
      <w:lvlText w:val="•"/>
      <w:lvlJc w:val="left"/>
      <w:pPr>
        <w:ind w:left="1186" w:hanging="425"/>
      </w:pPr>
      <w:rPr>
        <w:rFonts w:ascii="Arial" w:eastAsia="Arial" w:hAnsi="Arial" w:cs="Arial" w:hint="default"/>
        <w:w w:val="100"/>
        <w:lang w:val="en-US" w:eastAsia="en-US" w:bidi="ar-SA"/>
      </w:rPr>
    </w:lvl>
    <w:lvl w:ilvl="2" w:tplc="C32C0FF0">
      <w:numFmt w:val="bullet"/>
      <w:lvlText w:val=""/>
      <w:lvlJc w:val="left"/>
      <w:pPr>
        <w:ind w:left="228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3" w:tplc="D6CCF558">
      <w:numFmt w:val="bullet"/>
      <w:lvlText w:val="•"/>
      <w:lvlJc w:val="left"/>
      <w:pPr>
        <w:ind w:left="3247" w:hanging="360"/>
      </w:pPr>
      <w:rPr>
        <w:rFonts w:hint="default"/>
        <w:lang w:val="en-US" w:eastAsia="en-US" w:bidi="ar-SA"/>
      </w:rPr>
    </w:lvl>
    <w:lvl w:ilvl="4" w:tplc="B15EDEEE">
      <w:numFmt w:val="bullet"/>
      <w:lvlText w:val="•"/>
      <w:lvlJc w:val="left"/>
      <w:pPr>
        <w:ind w:left="4215" w:hanging="360"/>
      </w:pPr>
      <w:rPr>
        <w:rFonts w:hint="default"/>
        <w:lang w:val="en-US" w:eastAsia="en-US" w:bidi="ar-SA"/>
      </w:rPr>
    </w:lvl>
    <w:lvl w:ilvl="5" w:tplc="FFC61D3A">
      <w:numFmt w:val="bullet"/>
      <w:lvlText w:val="•"/>
      <w:lvlJc w:val="left"/>
      <w:pPr>
        <w:ind w:left="5182" w:hanging="360"/>
      </w:pPr>
      <w:rPr>
        <w:rFonts w:hint="default"/>
        <w:lang w:val="en-US" w:eastAsia="en-US" w:bidi="ar-SA"/>
      </w:rPr>
    </w:lvl>
    <w:lvl w:ilvl="6" w:tplc="831A04D4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  <w:lvl w:ilvl="7" w:tplc="7C8EE9CC">
      <w:numFmt w:val="bullet"/>
      <w:lvlText w:val="•"/>
      <w:lvlJc w:val="left"/>
      <w:pPr>
        <w:ind w:left="7117" w:hanging="360"/>
      </w:pPr>
      <w:rPr>
        <w:rFonts w:hint="default"/>
        <w:lang w:val="en-US" w:eastAsia="en-US" w:bidi="ar-SA"/>
      </w:rPr>
    </w:lvl>
    <w:lvl w:ilvl="8" w:tplc="B9105190">
      <w:numFmt w:val="bullet"/>
      <w:lvlText w:val="•"/>
      <w:lvlJc w:val="left"/>
      <w:pPr>
        <w:ind w:left="808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7034B36"/>
    <w:multiLevelType w:val="hybridMultilevel"/>
    <w:tmpl w:val="207EDCC4"/>
    <w:lvl w:ilvl="0" w:tplc="DCB6DDB8">
      <w:numFmt w:val="bullet"/>
      <w:lvlText w:val=""/>
      <w:lvlJc w:val="left"/>
      <w:pPr>
        <w:ind w:left="12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464AFC4">
      <w:numFmt w:val="bullet"/>
      <w:lvlText w:val="•"/>
      <w:lvlJc w:val="left"/>
      <w:pPr>
        <w:ind w:left="2082" w:hanging="360"/>
      </w:pPr>
      <w:rPr>
        <w:rFonts w:hint="default"/>
        <w:lang w:val="en-US" w:eastAsia="en-US" w:bidi="ar-SA"/>
      </w:rPr>
    </w:lvl>
    <w:lvl w:ilvl="2" w:tplc="9BBAD9AA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ar-SA"/>
      </w:rPr>
    </w:lvl>
    <w:lvl w:ilvl="3" w:tplc="F8046D3A">
      <w:numFmt w:val="bullet"/>
      <w:lvlText w:val="•"/>
      <w:lvlJc w:val="left"/>
      <w:pPr>
        <w:ind w:left="3846" w:hanging="360"/>
      </w:pPr>
      <w:rPr>
        <w:rFonts w:hint="default"/>
        <w:lang w:val="en-US" w:eastAsia="en-US" w:bidi="ar-SA"/>
      </w:rPr>
    </w:lvl>
    <w:lvl w:ilvl="4" w:tplc="AB2AE2CC">
      <w:numFmt w:val="bullet"/>
      <w:lvlText w:val="•"/>
      <w:lvlJc w:val="left"/>
      <w:pPr>
        <w:ind w:left="4728" w:hanging="360"/>
      </w:pPr>
      <w:rPr>
        <w:rFonts w:hint="default"/>
        <w:lang w:val="en-US" w:eastAsia="en-US" w:bidi="ar-SA"/>
      </w:rPr>
    </w:lvl>
    <w:lvl w:ilvl="5" w:tplc="52AE2DAC">
      <w:numFmt w:val="bullet"/>
      <w:lvlText w:val="•"/>
      <w:lvlJc w:val="left"/>
      <w:pPr>
        <w:ind w:left="5610" w:hanging="360"/>
      </w:pPr>
      <w:rPr>
        <w:rFonts w:hint="default"/>
        <w:lang w:val="en-US" w:eastAsia="en-US" w:bidi="ar-SA"/>
      </w:rPr>
    </w:lvl>
    <w:lvl w:ilvl="6" w:tplc="962484C4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7" w:tplc="BC92C52E">
      <w:numFmt w:val="bullet"/>
      <w:lvlText w:val="•"/>
      <w:lvlJc w:val="left"/>
      <w:pPr>
        <w:ind w:left="7374" w:hanging="360"/>
      </w:pPr>
      <w:rPr>
        <w:rFonts w:hint="default"/>
        <w:lang w:val="en-US" w:eastAsia="en-US" w:bidi="ar-SA"/>
      </w:rPr>
    </w:lvl>
    <w:lvl w:ilvl="8" w:tplc="22CEA266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</w:abstractNum>
  <w:num w:numId="1" w16cid:durableId="789862317">
    <w:abstractNumId w:val="1"/>
  </w:num>
  <w:num w:numId="2" w16cid:durableId="46906153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50"/>
    <w:rsid w:val="0000466D"/>
    <w:rsid w:val="0003616F"/>
    <w:rsid w:val="000B4FFC"/>
    <w:rsid w:val="000B75D3"/>
    <w:rsid w:val="000E4117"/>
    <w:rsid w:val="000F6F90"/>
    <w:rsid w:val="00121109"/>
    <w:rsid w:val="001A34AB"/>
    <w:rsid w:val="001B4012"/>
    <w:rsid w:val="00242D34"/>
    <w:rsid w:val="003748D8"/>
    <w:rsid w:val="003C2D26"/>
    <w:rsid w:val="004B2A19"/>
    <w:rsid w:val="00574CC6"/>
    <w:rsid w:val="005F37FC"/>
    <w:rsid w:val="006B2B41"/>
    <w:rsid w:val="00705BE0"/>
    <w:rsid w:val="00737498"/>
    <w:rsid w:val="007F66F1"/>
    <w:rsid w:val="008C6E63"/>
    <w:rsid w:val="009A152A"/>
    <w:rsid w:val="009B4850"/>
    <w:rsid w:val="00A22329"/>
    <w:rsid w:val="00B07045"/>
    <w:rsid w:val="00BE65CE"/>
    <w:rsid w:val="00BF19D3"/>
    <w:rsid w:val="00C007DD"/>
    <w:rsid w:val="00C14063"/>
    <w:rsid w:val="00D9305F"/>
    <w:rsid w:val="00DA2BED"/>
    <w:rsid w:val="00DD4450"/>
    <w:rsid w:val="00E219F9"/>
    <w:rsid w:val="00E54C4F"/>
    <w:rsid w:val="00EB78E6"/>
    <w:rsid w:val="00ED4770"/>
    <w:rsid w:val="00F82474"/>
    <w:rsid w:val="00F8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99210"/>
  <w15:docId w15:val="{09C0C984-FACE-44CA-AF96-DBDAB341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3"/>
      <w:ind w:left="105"/>
      <w:outlineLvl w:val="0"/>
    </w:pPr>
    <w:rPr>
      <w:i/>
      <w:iCs/>
      <w:sz w:val="19"/>
      <w:szCs w:val="19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1" w:hanging="360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80"/>
      <w:ind w:left="2782" w:right="3203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0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miarowski@isenberg.umass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436DD-0C29-41F1-B8C6-1E74B0E23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1050</Words>
  <Characters>5986</Characters>
  <Application>Microsoft Office Word</Application>
  <DocSecurity>0</DocSecurity>
  <Lines>49</Lines>
  <Paragraphs>14</Paragraphs>
  <ScaleCrop>false</ScaleCrop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Smiarowski</dc:creator>
  <cp:lastModifiedBy>Sara Smiarowski</cp:lastModifiedBy>
  <cp:revision>2</cp:revision>
  <dcterms:created xsi:type="dcterms:W3CDTF">2026-06-30T14:17:00Z</dcterms:created>
  <dcterms:modified xsi:type="dcterms:W3CDTF">2026-06-30T14:17:00Z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2021-06-03T00:00:00Z</vt:filetime>
  </property>
</Properties>
</file>