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6A80D" w14:textId="1A1D1531" w:rsidR="008D73CF" w:rsidRPr="00DE5F68" w:rsidRDefault="00162BFD" w:rsidP="009F78FB">
      <w:pPr>
        <w:spacing w:line="240" w:lineRule="auto"/>
        <w:jc w:val="center"/>
        <w:rPr>
          <w:rFonts w:ascii="Cambria" w:hAnsi="Cambria"/>
          <w:b/>
          <w:bCs/>
          <w:caps/>
          <w:color w:val="000000" w:themeColor="text1"/>
          <w:sz w:val="36"/>
          <w:szCs w:val="36"/>
        </w:rPr>
      </w:pPr>
      <w:r w:rsidRPr="00DE5F68">
        <w:rPr>
          <w:rFonts w:ascii="Cambria" w:hAnsi="Cambria"/>
          <w:b/>
          <w:bCs/>
          <w:caps/>
          <w:noProof/>
          <w:color w:val="000000" w:themeColor="text1"/>
          <w:sz w:val="36"/>
          <w:szCs w:val="36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8C2B677" wp14:editId="5465EFD8">
                <wp:simplePos x="0" y="0"/>
                <wp:positionH relativeFrom="column">
                  <wp:posOffset>-1793144</wp:posOffset>
                </wp:positionH>
                <wp:positionV relativeFrom="paragraph">
                  <wp:posOffset>-47366</wp:posOffset>
                </wp:positionV>
                <wp:extent cx="360" cy="360"/>
                <wp:effectExtent l="50800" t="50800" r="50800" b="5080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8C2B677" wp14:editId="5465EFD8">
                <wp:simplePos x="0" y="0"/>
                <wp:positionH relativeFrom="column">
                  <wp:posOffset>-1793144</wp:posOffset>
                </wp:positionH>
                <wp:positionV relativeFrom="paragraph">
                  <wp:posOffset>-47366</wp:posOffset>
                </wp:positionV>
                <wp:extent cx="360" cy="360"/>
                <wp:effectExtent l="50800" t="50800" r="50800" b="50800"/>
                <wp:wrapNone/>
                <wp:docPr id="9" name="Ink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nk 9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E5F68">
        <w:rPr>
          <w:rFonts w:ascii="Cambria" w:hAnsi="Cambria"/>
          <w:b/>
          <w:bCs/>
          <w:caps/>
          <w:noProof/>
          <w:color w:val="000000" w:themeColor="text1"/>
          <w:sz w:val="36"/>
          <w:szCs w:val="36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26E50544" wp14:editId="653BFB36">
                <wp:simplePos x="0" y="0"/>
                <wp:positionH relativeFrom="column">
                  <wp:posOffset>-1810784</wp:posOffset>
                </wp:positionH>
                <wp:positionV relativeFrom="paragraph">
                  <wp:posOffset>-47366</wp:posOffset>
                </wp:positionV>
                <wp:extent cx="360" cy="360"/>
                <wp:effectExtent l="50800" t="50800" r="50800" b="508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26E50544" wp14:editId="653BFB36">
                <wp:simplePos x="0" y="0"/>
                <wp:positionH relativeFrom="column">
                  <wp:posOffset>-1810784</wp:posOffset>
                </wp:positionH>
                <wp:positionV relativeFrom="paragraph">
                  <wp:posOffset>-47366</wp:posOffset>
                </wp:positionV>
                <wp:extent cx="360" cy="360"/>
                <wp:effectExtent l="50800" t="50800" r="50800" b="50800"/>
                <wp:wrapNone/>
                <wp:docPr id="8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nk 8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E5F68">
        <w:rPr>
          <w:rFonts w:ascii="Cambria" w:hAnsi="Cambria"/>
          <w:b/>
          <w:bCs/>
          <w:color w:val="000000" w:themeColor="text1"/>
          <w:sz w:val="36"/>
          <w:szCs w:val="36"/>
        </w:rPr>
        <w:t>Maya Mudambi</w:t>
      </w:r>
    </w:p>
    <w:p w14:paraId="6E5CF5A4" w14:textId="3DAAC9EA" w:rsidR="00162BFD" w:rsidRPr="00DE5F68" w:rsidRDefault="00EB6C9E" w:rsidP="009F78FB">
      <w:pPr>
        <w:spacing w:line="240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 xml:space="preserve">65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Nonotuck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Street,</w:t>
      </w:r>
    </w:p>
    <w:p w14:paraId="313970BC" w14:textId="39F0C4B8" w:rsidR="00162BFD" w:rsidRPr="00DE5F68" w:rsidRDefault="00EB6C9E" w:rsidP="009F78FB">
      <w:pPr>
        <w:spacing w:line="240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Holyoke</w:t>
      </w:r>
      <w:r w:rsidR="00162BFD" w:rsidRPr="00DE5F68">
        <w:rPr>
          <w:rFonts w:ascii="Cambria" w:hAnsi="Cambria"/>
          <w:color w:val="000000" w:themeColor="text1"/>
          <w:sz w:val="24"/>
          <w:szCs w:val="24"/>
        </w:rPr>
        <w:t>, M</w:t>
      </w:r>
      <w:r>
        <w:rPr>
          <w:rFonts w:ascii="Cambria" w:hAnsi="Cambria"/>
          <w:color w:val="000000" w:themeColor="text1"/>
          <w:sz w:val="24"/>
          <w:szCs w:val="24"/>
        </w:rPr>
        <w:t>A</w:t>
      </w:r>
      <w:r w:rsidR="00162BFD" w:rsidRPr="00DE5F68">
        <w:rPr>
          <w:rFonts w:ascii="Cambria" w:hAnsi="Cambria"/>
          <w:color w:val="000000" w:themeColor="text1"/>
          <w:sz w:val="24"/>
          <w:szCs w:val="24"/>
        </w:rPr>
        <w:t xml:space="preserve"> </w:t>
      </w:r>
      <w:r>
        <w:rPr>
          <w:rFonts w:ascii="Cambria" w:hAnsi="Cambria"/>
          <w:color w:val="000000" w:themeColor="text1"/>
          <w:sz w:val="24"/>
          <w:szCs w:val="24"/>
        </w:rPr>
        <w:t>01040</w:t>
      </w:r>
    </w:p>
    <w:p w14:paraId="7B9C7B87" w14:textId="4C2815E1" w:rsidR="00162BFD" w:rsidRPr="00DE5F68" w:rsidRDefault="00162BFD" w:rsidP="009F78FB">
      <w:pPr>
        <w:spacing w:line="240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DE5F68">
        <w:rPr>
          <w:rFonts w:ascii="Cambria" w:hAnsi="Cambria"/>
          <w:color w:val="000000" w:themeColor="text1"/>
          <w:sz w:val="24"/>
          <w:szCs w:val="24"/>
        </w:rPr>
        <w:t xml:space="preserve">Email: </w:t>
      </w:r>
      <w:hyperlink r:id="rId11" w:history="1">
        <w:r w:rsidR="00ED79DE" w:rsidRPr="008E6451">
          <w:rPr>
            <w:rStyle w:val="Hyperlink"/>
            <w:rFonts w:ascii="Cambria" w:hAnsi="Cambria" w:cs="CordiaUPC"/>
            <w:sz w:val="24"/>
            <w:szCs w:val="24"/>
          </w:rPr>
          <w:t>mmudambi@umass.edu</w:t>
        </w:r>
      </w:hyperlink>
    </w:p>
    <w:p w14:paraId="49FCAB75" w14:textId="71C2FB97" w:rsidR="00162BFD" w:rsidRDefault="00162BFD" w:rsidP="009F78FB">
      <w:pPr>
        <w:spacing w:line="240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DE5F68">
        <w:rPr>
          <w:rFonts w:ascii="Cambria" w:hAnsi="Cambria"/>
          <w:color w:val="000000" w:themeColor="text1"/>
          <w:sz w:val="24"/>
          <w:szCs w:val="24"/>
        </w:rPr>
        <w:t>Phone: (215)-588-0004</w:t>
      </w:r>
    </w:p>
    <w:p w14:paraId="3CA45FA8" w14:textId="220EE04B" w:rsidR="009F78FB" w:rsidRPr="00DE5F68" w:rsidRDefault="00000000" w:rsidP="003332B1">
      <w:pPr>
        <w:spacing w:line="240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  <w:hyperlink r:id="rId12" w:history="1">
        <w:r w:rsidR="007E5FDF" w:rsidRPr="003332B1">
          <w:rPr>
            <w:rStyle w:val="Hyperlink"/>
            <w:rFonts w:ascii="Cambria" w:hAnsi="Cambria"/>
            <w:sz w:val="24"/>
            <w:szCs w:val="24"/>
          </w:rPr>
          <w:t>Personal Website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4"/>
      </w:tblGrid>
      <w:tr w:rsidR="00ED79DE" w:rsidRPr="00DE5F68" w14:paraId="4AECBC92" w14:textId="77777777" w:rsidTr="00EC48B0">
        <w:tc>
          <w:tcPr>
            <w:tcW w:w="9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CB4B2" w14:textId="01022570" w:rsidR="00ED79DE" w:rsidRPr="00DE5F68" w:rsidRDefault="00ED79DE" w:rsidP="009F78FB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ACADEMIC POSITION</w:t>
            </w:r>
          </w:p>
        </w:tc>
      </w:tr>
      <w:tr w:rsidR="00ED79DE" w:rsidRPr="00DE5F68" w14:paraId="7EFF63CA" w14:textId="77777777" w:rsidTr="00EC48B0">
        <w:tc>
          <w:tcPr>
            <w:tcW w:w="9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AF872" w14:textId="77777777" w:rsidR="00ED79DE" w:rsidRDefault="00ED79DE" w:rsidP="00ED79DE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2C87ACE6" w14:textId="3141ECEC" w:rsidR="00ED79DE" w:rsidRPr="00DE5F68" w:rsidRDefault="00ED79DE" w:rsidP="00ED79D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Assistant Professor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2023-present</w:t>
            </w:r>
          </w:p>
          <w:p w14:paraId="17EF3530" w14:textId="0F17A02C" w:rsidR="00ED79DE" w:rsidRDefault="00ED79DE" w:rsidP="00ED79D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University of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Massachusetts Amherst</w:t>
            </w:r>
            <w:r w:rsidR="00610C37">
              <w:rPr>
                <w:rFonts w:ascii="Cambria" w:hAnsi="Cambria"/>
                <w:color w:val="000000" w:themeColor="text1"/>
                <w:sz w:val="24"/>
                <w:szCs w:val="24"/>
              </w:rPr>
              <w:t>, Isenberg School of Management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·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Amherst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MA</w:t>
            </w:r>
          </w:p>
          <w:p w14:paraId="247A32E6" w14:textId="52B1C091" w:rsidR="00ED79DE" w:rsidRPr="00ED79DE" w:rsidRDefault="00ED79DE" w:rsidP="00ED79D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DE5F68" w:rsidRPr="00DE5F68" w14:paraId="41155782" w14:textId="77777777" w:rsidTr="00EC48B0">
        <w:tc>
          <w:tcPr>
            <w:tcW w:w="9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90FF1" w14:textId="18B8BE1A" w:rsidR="00A1484B" w:rsidRPr="00DE5F68" w:rsidRDefault="00C77ADE" w:rsidP="009F78FB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Book Antiqua" w:hAnsi="Book Antiqua"/>
                <w:color w:val="000000" w:themeColor="text1"/>
                <w:sz w:val="24"/>
                <w:szCs w:val="24"/>
              </w:rPr>
              <w:t>EDUCATION</w:t>
            </w:r>
          </w:p>
        </w:tc>
      </w:tr>
      <w:tr w:rsidR="00DE5F68" w:rsidRPr="00DE5F68" w14:paraId="2C0750F8" w14:textId="77777777" w:rsidTr="00EC48B0">
        <w:tc>
          <w:tcPr>
            <w:tcW w:w="9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71803" w14:textId="77777777" w:rsidR="00040EDD" w:rsidRPr="00DE5F68" w:rsidRDefault="00040EDD" w:rsidP="009F78FB">
            <w:pP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</w:p>
          <w:p w14:paraId="09508F6C" w14:textId="1DC1E551" w:rsidR="009F78FB" w:rsidRPr="00DE5F68" w:rsidRDefault="009F78FB" w:rsidP="009F78FB">
            <w:pP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PhD in Information Systems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, 2018</w:t>
            </w:r>
            <w:r w:rsidR="00350C0D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-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2023</w:t>
            </w:r>
          </w:p>
          <w:p w14:paraId="74FB943F" w14:textId="4A8E07B8" w:rsidR="009F78FB" w:rsidRDefault="009F78FB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University of Maryland Smith School of Business · College Park, MD</w:t>
            </w:r>
          </w:p>
          <w:p w14:paraId="45CAF775" w14:textId="13FCD96A" w:rsidR="00F6505A" w:rsidRPr="00F6505A" w:rsidRDefault="00F6505A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62D6776" w14:textId="210C734E" w:rsidR="00F6505A" w:rsidRPr="00F6505A" w:rsidRDefault="00F6505A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6505A">
              <w:rPr>
                <w:rFonts w:ascii="Cambria" w:hAnsi="Cambria"/>
                <w:color w:val="000000" w:themeColor="text1"/>
                <w:sz w:val="24"/>
                <w:szCs w:val="24"/>
                <w:u w:val="single"/>
              </w:rPr>
              <w:t>Dissertation</w:t>
            </w:r>
            <w:r w:rsidRPr="00F6505A">
              <w:rPr>
                <w:rFonts w:ascii="Cambria" w:hAnsi="Cambria"/>
                <w:color w:val="000000" w:themeColor="text1"/>
                <w:sz w:val="24"/>
                <w:szCs w:val="24"/>
              </w:rPr>
              <w:t>: Platform Design Strategies and Implications for User Behaviors</w:t>
            </w:r>
          </w:p>
          <w:p w14:paraId="75B03AB2" w14:textId="69DF0D31" w:rsidR="00F6505A" w:rsidRPr="00F6505A" w:rsidRDefault="00F6505A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6505A">
              <w:rPr>
                <w:rFonts w:ascii="Cambria" w:hAnsi="Cambria"/>
                <w:color w:val="000000" w:themeColor="text1"/>
                <w:sz w:val="24"/>
                <w:szCs w:val="24"/>
                <w:u w:val="single"/>
              </w:rPr>
              <w:t>Committee</w:t>
            </w:r>
            <w:r w:rsidRPr="00F6505A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: Siva Viswanathan (Chair), Erich </w:t>
            </w:r>
            <w:proofErr w:type="spellStart"/>
            <w:r w:rsidRPr="00F6505A">
              <w:rPr>
                <w:rFonts w:ascii="Cambria" w:hAnsi="Cambria"/>
                <w:color w:val="000000" w:themeColor="text1"/>
                <w:sz w:val="24"/>
                <w:szCs w:val="24"/>
              </w:rPr>
              <w:t>Battistin</w:t>
            </w:r>
            <w:proofErr w:type="spellEnd"/>
            <w:r w:rsidRPr="00F6505A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Jessica Clark, </w:t>
            </w:r>
            <w:proofErr w:type="spellStart"/>
            <w:r w:rsidRPr="00F6505A">
              <w:rPr>
                <w:rFonts w:ascii="Cambria" w:hAnsi="Cambria"/>
                <w:color w:val="000000" w:themeColor="text1"/>
                <w:sz w:val="24"/>
                <w:szCs w:val="24"/>
              </w:rPr>
              <w:t>Guodong</w:t>
            </w:r>
            <w:proofErr w:type="spellEnd"/>
            <w:r w:rsidRPr="00F6505A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Gordon</w:t>
            </w:r>
            <w:r w:rsidRPr="00F6505A">
              <w:rPr>
                <w:rFonts w:ascii="Cambria" w:hAnsi="Cambria"/>
                <w:color w:val="000000" w:themeColor="text1"/>
                <w:sz w:val="24"/>
                <w:szCs w:val="24"/>
              </w:rPr>
              <w:t>) Gao, Lauren Rhue</w:t>
            </w:r>
          </w:p>
          <w:p w14:paraId="4508704C" w14:textId="77777777" w:rsidR="009F78FB" w:rsidRPr="00DE5F68" w:rsidRDefault="009F78FB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C2BEA5C" w14:textId="77777777" w:rsidR="009F78FB" w:rsidRPr="00DE5F68" w:rsidRDefault="009F78FB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Master of Computer &amp; Information Technology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, 2017</w:t>
            </w:r>
          </w:p>
          <w:p w14:paraId="6716A119" w14:textId="77777777" w:rsidR="009F78FB" w:rsidRPr="00DE5F68" w:rsidRDefault="009F78FB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University of Pennsylvania · Philadelphia, PA</w:t>
            </w:r>
          </w:p>
          <w:p w14:paraId="2CF29EB1" w14:textId="77777777" w:rsidR="009F78FB" w:rsidRPr="00DE5F68" w:rsidRDefault="009F78FB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BCE2634" w14:textId="77777777" w:rsidR="009F78FB" w:rsidRPr="00DE5F68" w:rsidRDefault="009F78FB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BA in Biology,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2014</w:t>
            </w:r>
          </w:p>
          <w:p w14:paraId="1584D9BB" w14:textId="77777777" w:rsidR="009F78FB" w:rsidRPr="00DE5F68" w:rsidRDefault="009F78FB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University of Pennsylvania · Philadelphia, PA</w:t>
            </w:r>
          </w:p>
          <w:p w14:paraId="10D08EEA" w14:textId="1DB3CB24" w:rsidR="0045547A" w:rsidRPr="00DE5F68" w:rsidRDefault="0045547A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DE5F68" w:rsidRPr="00DE5F68" w14:paraId="38CD4539" w14:textId="77777777" w:rsidTr="00EC48B0">
        <w:tc>
          <w:tcPr>
            <w:tcW w:w="9984" w:type="dxa"/>
            <w:tcBorders>
              <w:top w:val="nil"/>
              <w:left w:val="nil"/>
              <w:right w:val="nil"/>
            </w:tcBorders>
          </w:tcPr>
          <w:p w14:paraId="78037C87" w14:textId="12699296" w:rsidR="00A1484B" w:rsidRPr="00DE5F68" w:rsidRDefault="00C77ADE" w:rsidP="009F78FB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Book Antiqua" w:hAnsi="Book Antiqua"/>
                <w:color w:val="000000" w:themeColor="text1"/>
                <w:sz w:val="24"/>
                <w:szCs w:val="24"/>
              </w:rPr>
              <w:t>RESEARCH INTERESTS</w:t>
            </w:r>
          </w:p>
        </w:tc>
      </w:tr>
      <w:tr w:rsidR="00DE5F68" w:rsidRPr="00DE5F68" w14:paraId="3E2ED54B" w14:textId="77777777" w:rsidTr="0057323B">
        <w:tc>
          <w:tcPr>
            <w:tcW w:w="9984" w:type="dxa"/>
            <w:tcBorders>
              <w:left w:val="nil"/>
              <w:bottom w:val="nil"/>
              <w:right w:val="nil"/>
            </w:tcBorders>
          </w:tcPr>
          <w:p w14:paraId="610F0325" w14:textId="77777777" w:rsidR="00040EDD" w:rsidRPr="00DE5F68" w:rsidRDefault="00040EDD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531A031" w14:textId="78E30822" w:rsidR="00A1484B" w:rsidRPr="00DE5F68" w:rsidRDefault="00CF13AE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UGC </w:t>
            </w:r>
            <w:r w:rsidR="00125581">
              <w:rPr>
                <w:rFonts w:ascii="Cambria" w:hAnsi="Cambria"/>
                <w:color w:val="000000" w:themeColor="text1"/>
                <w:sz w:val="24"/>
                <w:szCs w:val="24"/>
              </w:rPr>
              <w:t>content moderation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strategies, </w:t>
            </w:r>
            <w:r w:rsidR="00125581">
              <w:rPr>
                <w:rFonts w:ascii="Cambria" w:hAnsi="Cambria"/>
                <w:color w:val="000000" w:themeColor="text1"/>
                <w:sz w:val="24"/>
                <w:szCs w:val="24"/>
              </w:rPr>
              <w:t>online antisocial behaviors</w:t>
            </w:r>
            <w:r w:rsidR="0057696D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, machine learning, crowdsourcing, healthcare IT</w:t>
            </w:r>
            <w:r w:rsidR="00125581">
              <w:rPr>
                <w:rFonts w:ascii="Cambria" w:hAnsi="Cambria"/>
                <w:color w:val="000000" w:themeColor="text1"/>
                <w:sz w:val="24"/>
                <w:szCs w:val="24"/>
              </w:rPr>
              <w:t>, digital goods</w:t>
            </w:r>
          </w:p>
          <w:p w14:paraId="35E5710D" w14:textId="24A19082" w:rsidR="0045547A" w:rsidRPr="00DE5F68" w:rsidRDefault="0045547A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DE5F68" w:rsidRPr="00DE5F68" w14:paraId="53FF1B2B" w14:textId="77777777" w:rsidTr="0057323B">
        <w:tc>
          <w:tcPr>
            <w:tcW w:w="9984" w:type="dxa"/>
            <w:tcBorders>
              <w:top w:val="nil"/>
              <w:left w:val="nil"/>
              <w:right w:val="nil"/>
            </w:tcBorders>
          </w:tcPr>
          <w:p w14:paraId="25B9625C" w14:textId="60582E95" w:rsidR="00A1484B" w:rsidRPr="00DE5F68" w:rsidRDefault="00C77ADE" w:rsidP="009F78FB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Book Antiqua" w:hAnsi="Book Antiqua"/>
                <w:color w:val="000000" w:themeColor="text1"/>
                <w:sz w:val="24"/>
                <w:szCs w:val="24"/>
              </w:rPr>
              <w:t>RESEARCH</w:t>
            </w:r>
          </w:p>
        </w:tc>
      </w:tr>
      <w:tr w:rsidR="00DE5F68" w:rsidRPr="00DE5F68" w14:paraId="3E4CE93A" w14:textId="77777777" w:rsidTr="004D1C79">
        <w:tc>
          <w:tcPr>
            <w:tcW w:w="9984" w:type="dxa"/>
            <w:tcBorders>
              <w:left w:val="nil"/>
              <w:bottom w:val="nil"/>
              <w:right w:val="nil"/>
            </w:tcBorders>
          </w:tcPr>
          <w:p w14:paraId="2AB90D61" w14:textId="77777777" w:rsidR="00040EDD" w:rsidRPr="00DE5F68" w:rsidRDefault="00040EDD" w:rsidP="009F78FB">
            <w:pP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</w:p>
          <w:p w14:paraId="6CB186B4" w14:textId="5B06B585" w:rsidR="005221B7" w:rsidRDefault="005221B7" w:rsidP="0024045E">
            <w:pPr>
              <w:spacing w:line="360" w:lineRule="auto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Publications</w:t>
            </w:r>
          </w:p>
          <w:p w14:paraId="7004AB1A" w14:textId="360A2F3C" w:rsidR="005221B7" w:rsidRDefault="005221B7" w:rsidP="005221B7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Mudambi, M.; Clark, J.; Rhue, L.; Viswanathan, S. (202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). “</w:t>
            </w:r>
            <w:r w:rsidRPr="005221B7">
              <w:rPr>
                <w:rFonts w:ascii="Cambria" w:hAnsi="Cambria"/>
                <w:color w:val="000000" w:themeColor="text1"/>
                <w:sz w:val="24"/>
                <w:szCs w:val="24"/>
              </w:rPr>
              <w:t>Fighting Misinformation on Social Media: An Empirical Investigation of the Impact of Prominence Reduction Policies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”</w:t>
            </w:r>
            <w:r w:rsidRPr="0053594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Production and Operations Management</w:t>
            </w:r>
            <w: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4DFD4DC2" w14:textId="77777777" w:rsidR="005221B7" w:rsidRPr="005221B7" w:rsidRDefault="005221B7" w:rsidP="0024045E">
            <w:pPr>
              <w:spacing w:line="36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A39CB77" w14:textId="7789388F" w:rsidR="00A1037C" w:rsidRPr="00DE5F68" w:rsidRDefault="00A1037C" w:rsidP="0024045E">
            <w:pPr>
              <w:spacing w:line="360" w:lineRule="auto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Selected Working Papers</w:t>
            </w:r>
          </w:p>
          <w:p w14:paraId="40B638CD" w14:textId="1F8D69F0" w:rsidR="00A1484B" w:rsidRPr="00A85489" w:rsidRDefault="00A85489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Mudambi, M.; </w:t>
            </w:r>
            <w:r w:rsidR="003771DB">
              <w:rPr>
                <w:rFonts w:ascii="Cambria" w:hAnsi="Cambria"/>
                <w:color w:val="000000" w:themeColor="text1"/>
                <w:sz w:val="24"/>
                <w:szCs w:val="24"/>
              </w:rPr>
              <w:t>Clark, J.; Rhue, L.; Viswanathan, S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. </w:t>
            </w:r>
            <w:r w:rsidR="00287983">
              <w:rPr>
                <w:rFonts w:ascii="Cambria" w:hAnsi="Cambria"/>
                <w:color w:val="000000" w:themeColor="text1"/>
                <w:sz w:val="24"/>
                <w:szCs w:val="24"/>
              </w:rPr>
              <w:t>“</w:t>
            </w:r>
            <w:r w:rsidR="003771DB">
              <w:rPr>
                <w:rFonts w:ascii="Cambria" w:hAnsi="Cambria"/>
                <w:color w:val="000000" w:themeColor="text1"/>
                <w:sz w:val="24"/>
                <w:szCs w:val="24"/>
              </w:rPr>
              <w:t>Fighting Online Hate &amp; Harassment with Collective Sanctions</w:t>
            </w:r>
            <w:r w:rsidR="00A1037C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”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. </w:t>
            </w:r>
          </w:p>
          <w:p w14:paraId="3B8DDD38" w14:textId="77777777" w:rsidR="00687E43" w:rsidRPr="00DE5F68" w:rsidRDefault="00687E43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F6B0F6F" w14:textId="77777777" w:rsidR="003771DB" w:rsidRDefault="00A85489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Mudambi, M.; Viswanathan, S. “</w:t>
            </w:r>
            <w:r w:rsidRPr="00A85489">
              <w:rPr>
                <w:rFonts w:ascii="Cambria" w:hAnsi="Cambria"/>
                <w:color w:val="000000" w:themeColor="text1"/>
                <w:sz w:val="24"/>
                <w:szCs w:val="24"/>
              </w:rPr>
              <w:t>Assessing the Impact of Financial Incentives upon Crowdsourcing Superstars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”.</w:t>
            </w:r>
          </w:p>
          <w:p w14:paraId="2BAF49A7" w14:textId="2AB41F6A" w:rsidR="00A1037C" w:rsidRDefault="00A85489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Clark, J.; Mudambi, M</w:t>
            </w:r>
            <w:r w:rsidR="003771DB">
              <w:rPr>
                <w:rFonts w:ascii="Cambria" w:hAnsi="Cambria"/>
                <w:color w:val="000000" w:themeColor="text1"/>
                <w:sz w:val="24"/>
                <w:szCs w:val="24"/>
              </w:rPr>
              <w:t>. “</w:t>
            </w:r>
            <w:r w:rsidR="0026478F" w:rsidRPr="0026478F">
              <w:rPr>
                <w:rFonts w:ascii="Cambria" w:hAnsi="Cambria"/>
                <w:color w:val="000000" w:themeColor="text1"/>
                <w:sz w:val="24"/>
                <w:szCs w:val="24"/>
              </w:rPr>
              <w:t>The Impact of the Democratization of Machine Learning Methodologies</w:t>
            </w:r>
            <w:r w:rsidR="00A1037C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”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  <w:p w14:paraId="49506714" w14:textId="77777777" w:rsidR="003771DB" w:rsidRDefault="003771DB" w:rsidP="009F78FB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</w:p>
          <w:p w14:paraId="1037E161" w14:textId="1E0D677F" w:rsidR="000D6020" w:rsidRDefault="000D6020" w:rsidP="000D6020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Xue, Y.;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Mudambi, M. “</w:t>
            </w:r>
            <w:r w:rsidR="00A52BA1" w:rsidRPr="00A52BA1">
              <w:rPr>
                <w:rFonts w:ascii="Cambria" w:hAnsi="Cambria"/>
                <w:color w:val="000000" w:themeColor="text1"/>
                <w:sz w:val="24"/>
                <w:szCs w:val="24"/>
              </w:rPr>
              <w:t>Still Attractive? The Effect of Dynamic Pricing on Consumers’ Perceived Value and Willingness to Pay for Luxury Fashion Products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”.</w:t>
            </w:r>
          </w:p>
          <w:p w14:paraId="2566544C" w14:textId="77777777" w:rsidR="00A52BA1" w:rsidRDefault="00A52BA1" w:rsidP="000D6020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0CC30A9" w14:textId="75149ABD" w:rsidR="00A52BA1" w:rsidRDefault="00A52BA1" w:rsidP="000D6020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Doshi, M.;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Mudambi, M.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; Viswanathan, S.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“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Using Generative AI Technologies to Parse Threaded Conversations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”.</w:t>
            </w:r>
          </w:p>
          <w:p w14:paraId="03ADC775" w14:textId="77777777" w:rsidR="000D6020" w:rsidRDefault="000D6020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BCF7A9C" w14:textId="3CC99464" w:rsidR="00803EFA" w:rsidRDefault="003771DB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Zhou, S.; </w:t>
            </w:r>
            <w:r w:rsidR="00803EFA">
              <w:rPr>
                <w:rFonts w:ascii="Cambria" w:hAnsi="Cambria"/>
                <w:color w:val="000000" w:themeColor="text1"/>
                <w:sz w:val="24"/>
                <w:szCs w:val="24"/>
              </w:rPr>
              <w:t>Mudambi, M. “</w:t>
            </w:r>
            <w:r w:rsidR="000D6020">
              <w:rPr>
                <w:rFonts w:ascii="Cambria" w:hAnsi="Cambria"/>
                <w:color w:val="000000" w:themeColor="text1"/>
                <w:sz w:val="24"/>
                <w:szCs w:val="24"/>
              </w:rPr>
              <w:t>Formal versus Informal Policies in Managing Hybrid Working Arrangements”.</w:t>
            </w:r>
          </w:p>
          <w:p w14:paraId="342879B4" w14:textId="77777777" w:rsidR="000D6020" w:rsidRDefault="000D6020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9491F02" w14:textId="042642B6" w:rsidR="000D6020" w:rsidRDefault="000D6020" w:rsidP="000D6020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Mudambi, M. “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An Empirical Investigation into the Implementation of E-Filing Policies in Probate Court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”.</w:t>
            </w:r>
          </w:p>
          <w:p w14:paraId="440C995F" w14:textId="77777777" w:rsidR="00A1037C" w:rsidRPr="00DE5F68" w:rsidRDefault="00A1037C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16BCE9A" w14:textId="77777777" w:rsidR="00A1037C" w:rsidRPr="00DE5F68" w:rsidRDefault="00A1037C" w:rsidP="0024045E">
            <w:pPr>
              <w:spacing w:line="360" w:lineRule="auto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Conference Presentations</w:t>
            </w:r>
          </w:p>
          <w:p w14:paraId="3CF219E9" w14:textId="64ECC906" w:rsidR="00A52BA1" w:rsidRDefault="00A52BA1" w:rsidP="00A52BA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S</w:t>
            </w:r>
            <w:r w:rsidRPr="00A52BA1">
              <w:rPr>
                <w:rFonts w:ascii="Cambria" w:hAnsi="Cambria"/>
                <w:color w:val="000000" w:themeColor="text1"/>
                <w:sz w:val="24"/>
                <w:szCs w:val="24"/>
              </w:rPr>
              <w:t>till Attractive? The Effect of Dynamic Pricing on Consumers’ Perceived Value and Willingness to Pay for Luxury Fashion Products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”</w:t>
            </w:r>
          </w:p>
          <w:p w14:paraId="2ED8DEBB" w14:textId="5CDCD081" w:rsidR="00A52BA1" w:rsidRPr="00DE5F68" w:rsidRDefault="00A52BA1" w:rsidP="00A52BA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Americas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Conference on Information Systems</w:t>
            </w:r>
          </w:p>
          <w:p w14:paraId="50E572AA" w14:textId="737E9B2D" w:rsidR="00A52BA1" w:rsidRDefault="00A52BA1" w:rsidP="00A52BA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Salt Lake City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UT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·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August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</w:p>
          <w:p w14:paraId="14DB5254" w14:textId="77777777" w:rsidR="00A52BA1" w:rsidRDefault="00A52BA1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A749CB0" w14:textId="3C654A2C" w:rsidR="00A20060" w:rsidRDefault="00A20060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“</w:t>
            </w:r>
            <w:r w:rsidR="00513779" w:rsidRPr="00513779">
              <w:rPr>
                <w:rFonts w:ascii="Cambria" w:hAnsi="Cambria"/>
                <w:color w:val="000000" w:themeColor="text1"/>
                <w:sz w:val="24"/>
                <w:szCs w:val="24"/>
              </w:rPr>
              <w:t>Prominence Reduction versus Banning: An Empirical Investigation of Content Moderation Strategies in Online Platforms</w:t>
            </w:r>
            <w:r w:rsidR="00513779">
              <w:rPr>
                <w:rFonts w:ascii="Cambria" w:hAnsi="Cambria"/>
                <w:color w:val="000000" w:themeColor="text1"/>
                <w:sz w:val="24"/>
                <w:szCs w:val="24"/>
              </w:rPr>
              <w:t>”</w:t>
            </w:r>
          </w:p>
          <w:p w14:paraId="47FDA3CC" w14:textId="77777777" w:rsidR="00513779" w:rsidRPr="00DE5F68" w:rsidRDefault="00513779" w:rsidP="005137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International Conference on Information Systems</w:t>
            </w:r>
          </w:p>
          <w:p w14:paraId="6881A139" w14:textId="1A30ABBF" w:rsidR="00513779" w:rsidRDefault="00513779" w:rsidP="005137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Copenhagen, DK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· </w:t>
            </w:r>
            <w:r w:rsidR="00B677B9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December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2022</w:t>
            </w:r>
          </w:p>
          <w:p w14:paraId="58397096" w14:textId="2EA11F28" w:rsidR="009E6525" w:rsidRDefault="009E6525" w:rsidP="005137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D56C978" w14:textId="4BF75C65" w:rsidR="009E6525" w:rsidRDefault="009E6525" w:rsidP="009E652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“</w:t>
            </w:r>
            <w:r w:rsidRPr="00513779">
              <w:rPr>
                <w:rFonts w:ascii="Cambria" w:hAnsi="Cambria"/>
                <w:color w:val="000000" w:themeColor="text1"/>
                <w:sz w:val="24"/>
                <w:szCs w:val="24"/>
              </w:rPr>
              <w:t>Prominence Reduction versus Banning: An Empirical Investigation of Content Moderation Strategies in Online Platforms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” </w:t>
            </w:r>
          </w:p>
          <w:p w14:paraId="357BE1ED" w14:textId="49CBB953" w:rsidR="009E6525" w:rsidRPr="00DE5F68" w:rsidRDefault="009E6525" w:rsidP="009E6525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INFORMS Annual Meeting</w:t>
            </w:r>
          </w:p>
          <w:p w14:paraId="76351440" w14:textId="5E865B9F" w:rsidR="009E6525" w:rsidRPr="00DE5F68" w:rsidRDefault="009E6525" w:rsidP="005137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Indianapolis, IN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·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October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2022</w:t>
            </w:r>
          </w:p>
          <w:p w14:paraId="35DD05FD" w14:textId="77777777" w:rsidR="00513779" w:rsidRDefault="00513779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7E39153" w14:textId="3402CCB9" w:rsidR="00FF41DD" w:rsidRPr="00DE5F68" w:rsidRDefault="00FF41DD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“Altruistically Misinformed: Fighting Misinformation on Social Media with Prominence Reduction Strategies”</w:t>
            </w:r>
          </w:p>
          <w:p w14:paraId="004AF592" w14:textId="221EC41F" w:rsidR="00FF41DD" w:rsidRPr="00DE5F68" w:rsidRDefault="00FF41DD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International Conference on Information Systems</w:t>
            </w:r>
          </w:p>
          <w:p w14:paraId="1A9E59B1" w14:textId="3C63E765" w:rsidR="00FF41DD" w:rsidRPr="00DE5F68" w:rsidRDefault="00FF41DD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Austin, TX · </w:t>
            </w:r>
            <w:r w:rsidR="00B677B9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December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2021</w:t>
            </w:r>
          </w:p>
          <w:p w14:paraId="494DF7A9" w14:textId="77777777" w:rsidR="00950A42" w:rsidRPr="00DE5F68" w:rsidRDefault="00950A4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6A8E138" w14:textId="0EC4452C" w:rsidR="002B707C" w:rsidRPr="00DE5F68" w:rsidRDefault="002B707C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“Altruistically Misinformed: Fighting Misinformation on Social Media with Prominence Reduction Strategies</w:t>
            </w:r>
            <w:r w:rsidR="00FF41DD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”</w:t>
            </w:r>
          </w:p>
          <w:p w14:paraId="58B0A815" w14:textId="098DF5D8" w:rsidR="002B707C" w:rsidRPr="00DE5F68" w:rsidRDefault="002B707C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Conference on Information Systems and Technology</w:t>
            </w:r>
          </w:p>
          <w:p w14:paraId="788255C0" w14:textId="1E19FBD3" w:rsidR="002B707C" w:rsidRPr="00DE5F68" w:rsidRDefault="002B707C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Newport Beach, CA · </w:t>
            </w:r>
            <w:r w:rsidR="00B677B9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October</w:t>
            </w:r>
            <w:r w:rsidR="00FF41DD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2021</w:t>
            </w:r>
          </w:p>
          <w:p w14:paraId="41873324" w14:textId="70F19890" w:rsidR="00FF41DD" w:rsidRPr="00DE5F68" w:rsidRDefault="00FF41DD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6D5BA47" w14:textId="2CE45694" w:rsidR="00950A42" w:rsidRPr="00DE5F68" w:rsidRDefault="006667B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“Predicting Success with a Diabetes Digital Health Application from Early Usage Data”</w:t>
            </w:r>
          </w:p>
          <w:p w14:paraId="7F76CE89" w14:textId="280BF29F" w:rsidR="00ED4A52" w:rsidRPr="00DE5F68" w:rsidRDefault="006667B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Virtual </w:t>
            </w:r>
            <w:r w:rsidR="00ED4A52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Diabetes Technology Meeting · </w:t>
            </w:r>
            <w:r w:rsidR="00B677B9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November</w:t>
            </w:r>
            <w:r w:rsidR="00ED4A52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2020</w:t>
            </w:r>
          </w:p>
          <w:p w14:paraId="0D916457" w14:textId="5F89701D" w:rsidR="00ED4A52" w:rsidRPr="00DE5F68" w:rsidRDefault="00ED4A5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69EFDE0" w14:textId="5078B5DF" w:rsidR="006667B2" w:rsidRPr="00DE5F68" w:rsidRDefault="006667B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“Walling off an Echo Chamber: The Effect of Quarantining Policies on Problematic Online Communities”</w:t>
            </w:r>
          </w:p>
          <w:p w14:paraId="5D879A6A" w14:textId="7978C07D" w:rsidR="00ED4A52" w:rsidRPr="00DE5F68" w:rsidRDefault="00ED4A5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Winter Conference in Business Analytics</w:t>
            </w:r>
          </w:p>
          <w:p w14:paraId="0976ED04" w14:textId="38BA116E" w:rsidR="00ED4A52" w:rsidRPr="00DE5F68" w:rsidRDefault="00ED4A5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Snowbird, UT · </w:t>
            </w:r>
            <w:r w:rsidR="00B677B9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March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2020</w:t>
            </w:r>
          </w:p>
          <w:p w14:paraId="6E053A12" w14:textId="77777777" w:rsidR="00A1037C" w:rsidRDefault="00A1037C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991BFF2" w14:textId="21562FB3" w:rsidR="00330EDC" w:rsidRPr="00DE5F68" w:rsidRDefault="00330EDC" w:rsidP="00330EDC">
            <w:pPr>
              <w:spacing w:line="360" w:lineRule="auto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Symposia/Consortia</w:t>
            </w:r>
          </w:p>
          <w:p w14:paraId="16D45B1B" w14:textId="00966236" w:rsidR="00330EDC" w:rsidRPr="00DE5F68" w:rsidRDefault="001D15BF" w:rsidP="00330EDC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Participant (Top 40)</w:t>
            </w:r>
            <w:r w:rsidR="00B677B9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="00B677B9" w:rsidRPr="00513779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(scheduled)</w:t>
            </w:r>
          </w:p>
          <w:p w14:paraId="6BB7DBB2" w14:textId="17C62905" w:rsidR="00330EDC" w:rsidRPr="00DE5F68" w:rsidRDefault="00330EDC" w:rsidP="00330EDC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International Conference on Information Systems</w:t>
            </w:r>
            <w:r w:rsidR="00B677B9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Doctoral Consortium</w:t>
            </w:r>
          </w:p>
          <w:p w14:paraId="7C3E4309" w14:textId="68E0C9E5" w:rsidR="00B677B9" w:rsidRDefault="00B677B9" w:rsidP="00B677B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Copenhagen, DK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· December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2022</w:t>
            </w:r>
          </w:p>
          <w:p w14:paraId="12AE4DB5" w14:textId="43E7C15D" w:rsidR="00463408" w:rsidRDefault="00463408" w:rsidP="00B677B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9BE7C0D" w14:textId="4B1BF34A" w:rsidR="00463408" w:rsidRDefault="00463408" w:rsidP="00463408">
            <w:pPr>
              <w:spacing w:line="360" w:lineRule="auto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Other</w:t>
            </w:r>
          </w:p>
          <w:p w14:paraId="0A512BF6" w14:textId="616B0391" w:rsidR="00463408" w:rsidRDefault="00463408" w:rsidP="002E18F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Maude, S., et al. (listed as co-author). (2015)</w:t>
            </w:r>
            <w:r w:rsidR="002E18F3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="002E18F3">
              <w:rPr>
                <w:rFonts w:ascii="Cambria" w:hAnsi="Cambria"/>
                <w:color w:val="000000" w:themeColor="text1"/>
                <w:sz w:val="24"/>
                <w:szCs w:val="24"/>
              </w:rPr>
              <w:t>“</w:t>
            </w:r>
            <w:r w:rsidR="002E18F3" w:rsidRPr="002E18F3">
              <w:rPr>
                <w:rFonts w:ascii="Cambria" w:hAnsi="Cambria"/>
                <w:color w:val="000000" w:themeColor="text1"/>
                <w:sz w:val="24"/>
                <w:szCs w:val="24"/>
              </w:rPr>
              <w:t>Efficacy and Safety of Humanized Chimeric Antigen Receptor (CAR)-Modified T Cells Targeting CD19 in Children with Relapsed/Refractory ALL</w:t>
            </w:r>
            <w:r w:rsidR="002E18F3">
              <w:rPr>
                <w:rFonts w:ascii="Cambria" w:hAnsi="Cambria"/>
                <w:color w:val="000000" w:themeColor="text1"/>
                <w:sz w:val="24"/>
                <w:szCs w:val="24"/>
              </w:rPr>
              <w:t>”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  <w:p w14:paraId="2CF1F7DC" w14:textId="2D6E898F" w:rsidR="00463408" w:rsidRPr="00C85282" w:rsidRDefault="00C85282" w:rsidP="00B677B9">
            <w:pPr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  <w:t>Published in Blood (126:23)</w:t>
            </w:r>
          </w:p>
          <w:p w14:paraId="7CC21FDA" w14:textId="09E33F6F" w:rsidR="00330EDC" w:rsidRPr="00DE5F68" w:rsidRDefault="00330EDC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DE5F68" w:rsidRPr="00DE5F68" w14:paraId="2F623E3F" w14:textId="77777777" w:rsidTr="004D1C79">
        <w:tc>
          <w:tcPr>
            <w:tcW w:w="9984" w:type="dxa"/>
            <w:tcBorders>
              <w:top w:val="nil"/>
              <w:left w:val="nil"/>
              <w:right w:val="nil"/>
            </w:tcBorders>
          </w:tcPr>
          <w:p w14:paraId="279C39CD" w14:textId="48E931ED" w:rsidR="00A1484B" w:rsidRPr="00DE5F68" w:rsidRDefault="00AA4C0A" w:rsidP="009F78FB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Book Antiqua" w:hAnsi="Book Antiqua"/>
                <w:color w:val="000000" w:themeColor="text1"/>
                <w:sz w:val="24"/>
                <w:szCs w:val="24"/>
              </w:rPr>
              <w:lastRenderedPageBreak/>
              <w:t>TEACHING EXPERIENCE</w:t>
            </w:r>
          </w:p>
        </w:tc>
      </w:tr>
      <w:tr w:rsidR="00DE5F68" w:rsidRPr="00DE5F68" w14:paraId="3E0C8DEB" w14:textId="77777777" w:rsidTr="004D1C79">
        <w:tc>
          <w:tcPr>
            <w:tcW w:w="9984" w:type="dxa"/>
            <w:tcBorders>
              <w:left w:val="nil"/>
              <w:bottom w:val="nil"/>
              <w:right w:val="nil"/>
            </w:tcBorders>
          </w:tcPr>
          <w:p w14:paraId="62F9F95A" w14:textId="77777777" w:rsidR="00CB7E79" w:rsidRPr="00DE5F68" w:rsidRDefault="00CB7E79" w:rsidP="00CB7E79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98ABAC1" w14:textId="782CE67D" w:rsidR="00ED79DE" w:rsidRPr="00DE5F68" w:rsidRDefault="00ED79DE" w:rsidP="00ED79DE">
            <w:pPr>
              <w:spacing w:line="360" w:lineRule="auto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University of 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Massachusetts Amherst</w:t>
            </w:r>
            <w:r w:rsidRPr="00DE5F6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, Instructor</w:t>
            </w:r>
          </w:p>
          <w:p w14:paraId="1A2B5F86" w14:textId="7CD3F49E" w:rsidR="00ED79DE" w:rsidRPr="00DE5F68" w:rsidRDefault="00610C37" w:rsidP="00ED79DE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Machine Learning in Business</w:t>
            </w:r>
          </w:p>
          <w:p w14:paraId="0CFC5041" w14:textId="3CBC2E1A" w:rsidR="00ED79DE" w:rsidRDefault="00ED79DE" w:rsidP="00ED79D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Undergraduates ·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Fall 2023</w:t>
            </w:r>
            <w:r w:rsidR="00610C37">
              <w:rPr>
                <w:rFonts w:ascii="Cambria" w:hAnsi="Cambria"/>
                <w:color w:val="000000" w:themeColor="text1"/>
                <w:sz w:val="24"/>
                <w:szCs w:val="24"/>
              </w:rPr>
              <w:t>, Spring 2024</w:t>
            </w:r>
          </w:p>
          <w:p w14:paraId="59EFFDB4" w14:textId="77777777" w:rsidR="00610C37" w:rsidRDefault="00610C37" w:rsidP="00ED79D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6D7AC73" w14:textId="13A9CD20" w:rsidR="00610C37" w:rsidRPr="00DE5F68" w:rsidRDefault="00610C37" w:rsidP="00610C37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Data Mining in Business</w:t>
            </w:r>
          </w:p>
          <w:p w14:paraId="4AFFADF0" w14:textId="3EF8A504" w:rsidR="00610C37" w:rsidRDefault="00610C37" w:rsidP="00610C37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MS in Business Analytics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·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Spring 2024</w:t>
            </w:r>
          </w:p>
          <w:p w14:paraId="0B1D4E2C" w14:textId="77777777" w:rsidR="00610C37" w:rsidRDefault="00610C37" w:rsidP="0024045E">
            <w:pPr>
              <w:spacing w:line="360" w:lineRule="auto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</w:p>
          <w:p w14:paraId="146AC09F" w14:textId="63DF5DC6" w:rsidR="00A1484B" w:rsidRPr="00DE5F68" w:rsidRDefault="00ED4A52" w:rsidP="0024045E">
            <w:pPr>
              <w:spacing w:line="360" w:lineRule="auto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University of Maryland, Instructor</w:t>
            </w:r>
          </w:p>
          <w:p w14:paraId="1AAB0C47" w14:textId="77777777" w:rsidR="00ED4A52" w:rsidRPr="00DE5F68" w:rsidRDefault="00ED4A52" w:rsidP="009F78FB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Introduction to Information Systems</w:t>
            </w:r>
          </w:p>
          <w:p w14:paraId="79F570F4" w14:textId="0EC047DE" w:rsidR="00ED4A52" w:rsidRPr="00DE5F68" w:rsidRDefault="00ED4A5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Undergraduates · Spring, Fall 2021</w:t>
            </w:r>
          </w:p>
          <w:p w14:paraId="12FCFE9B" w14:textId="77777777" w:rsidR="00950A42" w:rsidRPr="00DE5F68" w:rsidRDefault="00950A4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449EC9F" w14:textId="7CA2D760" w:rsidR="00ED4A52" w:rsidRPr="00DE5F68" w:rsidRDefault="00ED4A52" w:rsidP="0024045E">
            <w:pPr>
              <w:spacing w:line="360" w:lineRule="auto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University of Maryland, Teaching Assistant</w:t>
            </w:r>
          </w:p>
          <w:p w14:paraId="71E99D05" w14:textId="4F3F2955" w:rsidR="00ED4A52" w:rsidRPr="00DE5F68" w:rsidRDefault="00ED4A52" w:rsidP="009F78FB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Data Visualization and Web Analytics</w:t>
            </w:r>
          </w:p>
          <w:p w14:paraId="0E2D66DA" w14:textId="506A9D65" w:rsidR="00ED4A52" w:rsidRPr="00DE5F68" w:rsidRDefault="00ED4A5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MS in Business Analytics · Fall 2020</w:t>
            </w:r>
            <w:r w:rsidR="00CB7E79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, Spring 2022</w:t>
            </w:r>
          </w:p>
          <w:p w14:paraId="66FAC961" w14:textId="57FB39CC" w:rsidR="00ED4A52" w:rsidRPr="00DE5F68" w:rsidRDefault="00ED4A5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DE5F68" w:rsidRPr="00DE5F68" w14:paraId="01CB7E18" w14:textId="77777777" w:rsidTr="004D1C79">
        <w:tc>
          <w:tcPr>
            <w:tcW w:w="9984" w:type="dxa"/>
            <w:tcBorders>
              <w:top w:val="nil"/>
              <w:left w:val="nil"/>
              <w:right w:val="nil"/>
            </w:tcBorders>
          </w:tcPr>
          <w:p w14:paraId="7949082C" w14:textId="2E9F3492" w:rsidR="00ED4A52" w:rsidRPr="00DE5F68" w:rsidRDefault="00845869" w:rsidP="009F78FB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Book Antiqua" w:hAnsi="Book Antiqua"/>
                <w:color w:val="000000" w:themeColor="text1"/>
                <w:sz w:val="24"/>
                <w:szCs w:val="24"/>
              </w:rPr>
              <w:t>ACADEMIC ACTIVITIES &amp; SERVICE</w:t>
            </w:r>
          </w:p>
        </w:tc>
      </w:tr>
      <w:tr w:rsidR="00DE5F68" w:rsidRPr="00DE5F68" w14:paraId="54C9F7D4" w14:textId="77777777" w:rsidTr="004D1C79">
        <w:tc>
          <w:tcPr>
            <w:tcW w:w="9984" w:type="dxa"/>
            <w:tcBorders>
              <w:left w:val="nil"/>
              <w:bottom w:val="nil"/>
              <w:right w:val="nil"/>
            </w:tcBorders>
          </w:tcPr>
          <w:p w14:paraId="5E34939F" w14:textId="77777777" w:rsidR="00040EDD" w:rsidRPr="00DE5F68" w:rsidRDefault="00040EDD" w:rsidP="009F78FB">
            <w:pP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</w:p>
          <w:p w14:paraId="629DC22F" w14:textId="4F5AAD63" w:rsidR="00ED4A52" w:rsidRPr="00DE5F68" w:rsidRDefault="00F42188" w:rsidP="0024045E">
            <w:pPr>
              <w:spacing w:line="360" w:lineRule="auto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Associate Editor</w:t>
            </w:r>
          </w:p>
          <w:p w14:paraId="05326292" w14:textId="43F058C1" w:rsidR="00F42188" w:rsidRDefault="00F42188" w:rsidP="009F78FB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F42188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International Conference on Information Systems (ICIS)</w:t>
            </w:r>
            <w:r w:rsidRPr="00F42188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br/>
            </w:r>
            <w:r w:rsidR="00961597">
              <w:rPr>
                <w:rFonts w:ascii="Cambria" w:hAnsi="Cambria"/>
                <w:color w:val="000000" w:themeColor="text1"/>
                <w:sz w:val="24"/>
                <w:szCs w:val="24"/>
              </w:rPr>
              <w:t>“</w:t>
            </w:r>
            <w:r w:rsidR="00961597" w:rsidRPr="00961597">
              <w:rPr>
                <w:rFonts w:ascii="Cambria" w:hAnsi="Cambria"/>
                <w:color w:val="000000" w:themeColor="text1"/>
                <w:sz w:val="24"/>
                <w:szCs w:val="24"/>
              </w:rPr>
              <w:t>User Behaviors, User Engagement, and Consequences</w:t>
            </w:r>
            <w:r w:rsidRPr="00F4218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” Track ·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Bangkok</w:t>
            </w:r>
            <w:r w:rsidRPr="00F4218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Thailand</w:t>
            </w:r>
            <w:r w:rsidRPr="00F4218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· 202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</w:p>
          <w:p w14:paraId="7B696874" w14:textId="77777777" w:rsidR="00F42188" w:rsidRDefault="00F42188" w:rsidP="009F78FB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</w:p>
          <w:p w14:paraId="44317917" w14:textId="357F3DA5" w:rsidR="00F42188" w:rsidRPr="00DE5F68" w:rsidRDefault="00F42188" w:rsidP="00F42188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Associate Editor</w:t>
            </w:r>
          </w:p>
          <w:p w14:paraId="42292E05" w14:textId="78FC2020" w:rsidR="00ED4A52" w:rsidRPr="00DE5F68" w:rsidRDefault="00ED4A52" w:rsidP="009F78FB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Journals</w:t>
            </w:r>
          </w:p>
          <w:p w14:paraId="12AD2D46" w14:textId="2A8FCFF2" w:rsidR="00ED4A52" w:rsidRPr="00DE5F68" w:rsidRDefault="00ED79DE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MIS Quarterly, Information Systems Research (ISR), </w:t>
            </w:r>
            <w:r w:rsidR="00ED4A52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Journal of Management Information Systems (JMIS)</w:t>
            </w:r>
          </w:p>
          <w:p w14:paraId="79F34634" w14:textId="77777777" w:rsidR="00ED4A52" w:rsidRPr="00DE5F68" w:rsidRDefault="00ED4A5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1DD92AB" w14:textId="4B0B4AE3" w:rsidR="00ED4A52" w:rsidRPr="00DE5F68" w:rsidRDefault="00ED4A52" w:rsidP="009F78FB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Conferences</w:t>
            </w:r>
            <w:r w:rsidR="0024045E" w:rsidRPr="00DE5F68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&amp; Workshops</w:t>
            </w:r>
          </w:p>
          <w:p w14:paraId="677383EF" w14:textId="6D623C2C" w:rsidR="00ED4A52" w:rsidRPr="00DE5F68" w:rsidRDefault="00ED4A5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Conference on Information Systems and Technology (CIST), International Conference on Information Systems (ICIS)</w:t>
            </w:r>
            <w:r w:rsidR="004910B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r w:rsidR="004910BD" w:rsidRPr="004910BD">
              <w:rPr>
                <w:rFonts w:ascii="Cambria" w:hAnsi="Cambria"/>
                <w:color w:val="000000" w:themeColor="text1"/>
                <w:sz w:val="24"/>
                <w:szCs w:val="24"/>
              </w:rPr>
              <w:t>Workshop on Information Technologies and Systems</w:t>
            </w:r>
            <w:r w:rsidR="00F4218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(WITS)</w:t>
            </w:r>
            <w:r w:rsidR="00ED79D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r w:rsidR="00ED79DE" w:rsidRPr="00ED79DE">
              <w:rPr>
                <w:rFonts w:ascii="Cambria" w:hAnsi="Cambria"/>
                <w:color w:val="000000" w:themeColor="text1"/>
                <w:sz w:val="24"/>
                <w:szCs w:val="24"/>
              </w:rPr>
              <w:t>Americas Conference on Information Systems (AMCIS)</w:t>
            </w:r>
          </w:p>
          <w:p w14:paraId="12BBCCC0" w14:textId="77777777" w:rsidR="00350C0D" w:rsidRPr="00DE5F68" w:rsidRDefault="00350C0D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9459598" w14:textId="0FD7E56A" w:rsidR="00ED4A52" w:rsidRPr="00DE5F68" w:rsidRDefault="00ED4A52" w:rsidP="00E11BFF">
            <w:pPr>
              <w:spacing w:line="360" w:lineRule="auto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Professional Memberships</w:t>
            </w:r>
          </w:p>
          <w:p w14:paraId="6888DC09" w14:textId="4D8E2242" w:rsidR="00ED4A52" w:rsidRPr="00DE5F68" w:rsidRDefault="00ED4A5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AIS</w:t>
            </w:r>
          </w:p>
          <w:p w14:paraId="60C51378" w14:textId="0388C61A" w:rsidR="00ED4A52" w:rsidRPr="00DE5F68" w:rsidRDefault="00ED4A5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8E8EA44" w14:textId="0E595CFA" w:rsidR="00E11D60" w:rsidRPr="00DE5F68" w:rsidRDefault="00E11D60" w:rsidP="00E11BFF">
            <w:pPr>
              <w:spacing w:line="360" w:lineRule="auto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Committees &amp; Organizations</w:t>
            </w:r>
          </w:p>
          <w:p w14:paraId="27E45B1E" w14:textId="4B4E9481" w:rsidR="00610C37" w:rsidRDefault="00610C37" w:rsidP="00610C37">
            <w:pPr>
              <w:rPr>
                <w:rFonts w:ascii="Cambria" w:hAnsi="Cambria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University of </w:t>
            </w:r>
            <w:r>
              <w:rPr>
                <w:rFonts w:ascii="Cambria" w:hAnsi="Cambria"/>
                <w:b/>
                <w:bCs/>
                <w:i/>
                <w:iCs/>
                <w:color w:val="000000" w:themeColor="text1"/>
                <w:sz w:val="24"/>
                <w:szCs w:val="24"/>
              </w:rPr>
              <w:t>Massachusetts Amherst, Isenberg School of Management</w:t>
            </w:r>
          </w:p>
          <w:p w14:paraId="4EADDD86" w14:textId="2BE5A729" w:rsidR="00610C37" w:rsidRDefault="00610C37" w:rsidP="00610C37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Isenberg Curriculum Committee</w:t>
            </w:r>
          </w:p>
          <w:p w14:paraId="5C78C455" w14:textId="46F6F54D" w:rsidR="00610C37" w:rsidRPr="00610C37" w:rsidRDefault="00610C37" w:rsidP="00610C37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10C37">
              <w:rPr>
                <w:rFonts w:ascii="Cambria" w:hAnsi="Cambria"/>
                <w:color w:val="000000" w:themeColor="text1"/>
                <w:sz w:val="24"/>
                <w:szCs w:val="24"/>
              </w:rPr>
              <w:t>Member · 2023 – present</w:t>
            </w:r>
          </w:p>
          <w:p w14:paraId="2CEEE3DC" w14:textId="77777777" w:rsidR="00610C37" w:rsidRPr="00610C37" w:rsidRDefault="00610C37" w:rsidP="00610C37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</w:p>
          <w:p w14:paraId="19AC37B4" w14:textId="62E1ED21" w:rsidR="00610C37" w:rsidRDefault="00610C37" w:rsidP="00610C37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Department of Operations &amp; Information Management Curriculum Committee</w:t>
            </w:r>
          </w:p>
          <w:p w14:paraId="7EE1A9D0" w14:textId="77777777" w:rsidR="00610C37" w:rsidRPr="00610C37" w:rsidRDefault="00610C37" w:rsidP="00610C37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10C37">
              <w:rPr>
                <w:rFonts w:ascii="Cambria" w:hAnsi="Cambria"/>
                <w:color w:val="000000" w:themeColor="text1"/>
                <w:sz w:val="24"/>
                <w:szCs w:val="24"/>
              </w:rPr>
              <w:t>Member · 2023 – present</w:t>
            </w:r>
          </w:p>
          <w:p w14:paraId="516A8D51" w14:textId="77777777" w:rsidR="00610C37" w:rsidRDefault="00610C37" w:rsidP="009F78FB">
            <w:pPr>
              <w:rPr>
                <w:rFonts w:ascii="Cambria" w:hAnsi="Cambria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61772426" w14:textId="647E03F4" w:rsidR="003C159E" w:rsidRPr="00DE5F68" w:rsidRDefault="003C159E" w:rsidP="009F78FB">
            <w:pPr>
              <w:rPr>
                <w:rFonts w:ascii="Cambria" w:hAnsi="Cambria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b/>
                <w:bCs/>
                <w:i/>
                <w:iCs/>
                <w:color w:val="000000" w:themeColor="text1"/>
                <w:sz w:val="24"/>
                <w:szCs w:val="24"/>
              </w:rPr>
              <w:t>University of Maryland Smith School of Business</w:t>
            </w:r>
          </w:p>
          <w:p w14:paraId="69C05865" w14:textId="77777777" w:rsidR="002E4F58" w:rsidRPr="00DE5F68" w:rsidRDefault="002E4F58" w:rsidP="002E4F58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Association of Doctoral Students</w:t>
            </w:r>
          </w:p>
          <w:p w14:paraId="130BF907" w14:textId="77777777" w:rsidR="002E4F58" w:rsidRPr="00DE5F68" w:rsidRDefault="002E4F58" w:rsidP="002E4F5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President · 2021-2022</w:t>
            </w:r>
          </w:p>
          <w:p w14:paraId="4D5D4F51" w14:textId="77777777" w:rsidR="002E4F58" w:rsidRPr="00DE5F68" w:rsidRDefault="002E4F58" w:rsidP="002E4F5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Vice President · 2020-2021</w:t>
            </w:r>
          </w:p>
          <w:p w14:paraId="0FB8C519" w14:textId="77777777" w:rsidR="002E4F58" w:rsidRPr="00DE5F68" w:rsidRDefault="002E4F58" w:rsidP="002E4F5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Social Chair · 2019-2020</w:t>
            </w:r>
          </w:p>
          <w:p w14:paraId="4186C1A9" w14:textId="77777777" w:rsidR="002E4F58" w:rsidRDefault="002E4F58" w:rsidP="009F78FB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</w:p>
          <w:p w14:paraId="5FDC3290" w14:textId="542F9C29" w:rsidR="003C159E" w:rsidRPr="00DE5F68" w:rsidRDefault="003C159E" w:rsidP="009F78FB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Diversity &amp; Equity Council</w:t>
            </w:r>
          </w:p>
          <w:p w14:paraId="2F188E85" w14:textId="1F2B0FBE" w:rsidR="003C159E" w:rsidRPr="00DE5F68" w:rsidRDefault="009562D9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Leadership</w:t>
            </w:r>
            <w:r w:rsidR="003C159E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Board Member</w:t>
            </w:r>
            <w:r w:rsidR="00350C0D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="003C159E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· 2020-2021</w:t>
            </w:r>
          </w:p>
          <w:p w14:paraId="1098423F" w14:textId="3C323045" w:rsidR="009562D9" w:rsidRPr="00DE5F68" w:rsidRDefault="009562D9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C72A88C" w14:textId="51DB769F" w:rsidR="009562D9" w:rsidRPr="00DE5F68" w:rsidRDefault="009562D9" w:rsidP="009F78FB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IS Student Presentation Series</w:t>
            </w:r>
          </w:p>
          <w:p w14:paraId="6B62A021" w14:textId="16D07626" w:rsidR="009562D9" w:rsidRPr="00DE5F68" w:rsidRDefault="009562D9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Lead Student Organizer · 202</w:t>
            </w:r>
            <w:r w:rsidR="00FE2F0C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-202</w:t>
            </w:r>
            <w:r w:rsidR="00FE2F0C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</w:p>
          <w:p w14:paraId="56514E4B" w14:textId="08357FD2" w:rsidR="00FE2F0C" w:rsidRPr="00DE5F68" w:rsidRDefault="00FE2F0C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7755656" w14:textId="2E37EF45" w:rsidR="00FE2F0C" w:rsidRPr="00DE5F68" w:rsidRDefault="00FE2F0C" w:rsidP="009F78FB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Machine Learning Reading Group</w:t>
            </w:r>
          </w:p>
          <w:p w14:paraId="32E2E7A9" w14:textId="0B910FB4" w:rsidR="00FE2F0C" w:rsidRPr="00DE5F68" w:rsidRDefault="00FE2F0C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Co-Organizer · 2020-2021</w:t>
            </w:r>
          </w:p>
          <w:p w14:paraId="151DB9EE" w14:textId="3072AD3D" w:rsidR="009562D9" w:rsidRPr="00DE5F68" w:rsidRDefault="009562D9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A6CC577" w14:textId="2C8ED978" w:rsidR="009562D9" w:rsidRPr="00DE5F68" w:rsidRDefault="009562D9" w:rsidP="009F78FB">
            <w:pPr>
              <w:rPr>
                <w:rFonts w:ascii="Cambria" w:hAnsi="Cambria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b/>
                <w:bCs/>
                <w:i/>
                <w:iCs/>
                <w:color w:val="000000" w:themeColor="text1"/>
                <w:sz w:val="24"/>
                <w:szCs w:val="24"/>
              </w:rPr>
              <w:t>Interorganizational</w:t>
            </w:r>
          </w:p>
          <w:p w14:paraId="7F398F28" w14:textId="5C03388E" w:rsidR="009562D9" w:rsidRPr="00DE5F68" w:rsidRDefault="009562D9" w:rsidP="009F78FB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IS Student Presentations over the Cloud (ISPOC)</w:t>
            </w:r>
          </w:p>
          <w:p w14:paraId="029D7EF9" w14:textId="289B67AF" w:rsidR="009562D9" w:rsidRPr="00DE5F68" w:rsidRDefault="009562D9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Lead Student Organizer · 2021-2022</w:t>
            </w:r>
          </w:p>
          <w:p w14:paraId="624E315C" w14:textId="5BB60705" w:rsidR="00ED4A52" w:rsidRPr="00DE5F68" w:rsidRDefault="00AD1771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Student </w:t>
            </w:r>
            <w:r w:rsidR="009562D9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Organizer · 2020-2021</w:t>
            </w:r>
          </w:p>
          <w:p w14:paraId="26DF2602" w14:textId="77777777" w:rsidR="00AD1771" w:rsidRDefault="00AD1771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005EED80" w14:textId="138C43A7" w:rsidR="00A85489" w:rsidRPr="00A85489" w:rsidRDefault="00A85489" w:rsidP="009F78FB">
            <w:pPr>
              <w:rPr>
                <w:rFonts w:ascii="Book Antiqua" w:hAnsi="Book Antiqua" w:cs="Times New Roman (Body CS)"/>
                <w:smallCaps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AWARDS</w:t>
            </w:r>
          </w:p>
        </w:tc>
      </w:tr>
      <w:tr w:rsidR="00A85489" w:rsidRPr="00DE5F68" w14:paraId="5D8568BF" w14:textId="77777777" w:rsidTr="004D1C79">
        <w:tc>
          <w:tcPr>
            <w:tcW w:w="9984" w:type="dxa"/>
            <w:tcBorders>
              <w:left w:val="nil"/>
              <w:bottom w:val="nil"/>
              <w:right w:val="nil"/>
            </w:tcBorders>
          </w:tcPr>
          <w:p w14:paraId="4C7D78E0" w14:textId="0492F535" w:rsidR="006F16B4" w:rsidRDefault="006F16B4" w:rsidP="006F16B4">
            <w:pP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6F16B4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lastRenderedPageBreak/>
              <w:t>University of Maryland Smith School of Business</w:t>
            </w:r>
          </w:p>
          <w:p w14:paraId="032A79A1" w14:textId="7B52074E" w:rsidR="00175A7D" w:rsidRDefault="00175A7D" w:rsidP="006F16B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Outstanding Graduate Assistant Award 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·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Spring 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3</w:t>
            </w:r>
          </w:p>
          <w:p w14:paraId="5779AC92" w14:textId="7506063E" w:rsidR="00175A7D" w:rsidRDefault="006F16B4" w:rsidP="006F16B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Allan N. Nash Outstanding Doctoral Student Award 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·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Spring 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2022</w:t>
            </w:r>
          </w:p>
          <w:p w14:paraId="14D59ED7" w14:textId="39FF1B8E" w:rsidR="006F16B4" w:rsidRDefault="006F16B4" w:rsidP="006F16B4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6F16B4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1 of the two most prestigious doctoral student awards at Smith School of Business</w:t>
            </w:r>
          </w:p>
          <w:p w14:paraId="0AD0DBC0" w14:textId="098AFAF8" w:rsidR="0065619F" w:rsidRDefault="0065619F" w:rsidP="006F16B4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</w:p>
          <w:p w14:paraId="33CAA1A2" w14:textId="6A7A1943" w:rsidR="0065619F" w:rsidRPr="0065619F" w:rsidRDefault="0065619F" w:rsidP="006F16B4">
            <w:pP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65619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International Conference on Information Systems (ICIS)</w:t>
            </w:r>
          </w:p>
          <w:p w14:paraId="69281CC5" w14:textId="2A67EF0F" w:rsidR="0065619F" w:rsidRPr="0065619F" w:rsidRDefault="0065619F" w:rsidP="006F16B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Best Reviewer Award (I</w:t>
            </w:r>
            <w:r w:rsidRPr="0065619F">
              <w:rPr>
                <w:rFonts w:ascii="Cambria" w:hAnsi="Cambria"/>
                <w:color w:val="000000" w:themeColor="text1"/>
                <w:sz w:val="24"/>
                <w:szCs w:val="24"/>
              </w:rPr>
              <w:t>S Implementation and Adoption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Track)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·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Winter 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2022</w:t>
            </w:r>
          </w:p>
          <w:p w14:paraId="511CEB8D" w14:textId="75B05110" w:rsidR="00D04338" w:rsidRPr="006F16B4" w:rsidRDefault="00D04338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DE5F68" w:rsidRPr="00DE5F68" w14:paraId="01516761" w14:textId="77777777" w:rsidTr="004D1C79">
        <w:tc>
          <w:tcPr>
            <w:tcW w:w="9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06B4D" w14:textId="4FCB3F55" w:rsidR="00FE2F0C" w:rsidRPr="00DE5F68" w:rsidRDefault="00085CB0" w:rsidP="009F78FB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Book Antiqua" w:hAnsi="Book Antiqua"/>
                <w:color w:val="000000" w:themeColor="text1"/>
                <w:sz w:val="24"/>
                <w:szCs w:val="24"/>
              </w:rPr>
              <w:t>INDUSTRY EXPERIENCE</w:t>
            </w:r>
          </w:p>
        </w:tc>
      </w:tr>
      <w:tr w:rsidR="00996843" w:rsidRPr="00DE5F68" w14:paraId="62256201" w14:textId="77777777" w:rsidTr="00996843">
        <w:tc>
          <w:tcPr>
            <w:tcW w:w="9984" w:type="dxa"/>
            <w:tcBorders>
              <w:left w:val="nil"/>
              <w:right w:val="nil"/>
            </w:tcBorders>
          </w:tcPr>
          <w:p w14:paraId="5EE49EC1" w14:textId="77777777" w:rsidR="00040EDD" w:rsidRPr="00DE5F68" w:rsidRDefault="00040EDD" w:rsidP="009F78FB">
            <w:pP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</w:p>
          <w:p w14:paraId="50C4D229" w14:textId="22101AE6" w:rsidR="00FE2F0C" w:rsidRPr="00DE5F68" w:rsidRDefault="00CB297D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Avid Radiopharmaceuticals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, Philadelphia, PA</w:t>
            </w:r>
          </w:p>
          <w:p w14:paraId="6F61BB54" w14:textId="6B045FEF" w:rsidR="004D5966" w:rsidRPr="00DE5F68" w:rsidRDefault="004D5966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Clinical Research Associate, November 2015</w:t>
            </w:r>
            <w:r w:rsidR="00CA5351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-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December 2016</w:t>
            </w:r>
          </w:p>
          <w:p w14:paraId="0EA70B57" w14:textId="77777777" w:rsidR="004D5966" w:rsidRPr="00DE5F68" w:rsidRDefault="003E1E12" w:rsidP="009F78FB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Facilitated the operations of multiple complex PET imaging clinical trials. </w:t>
            </w:r>
          </w:p>
          <w:p w14:paraId="6DA10616" w14:textId="548757C8" w:rsidR="003E1E12" w:rsidRPr="00DE5F68" w:rsidRDefault="003E1E1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•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ab/>
              <w:t xml:space="preserve">Developed data aggregation and analysis tools </w:t>
            </w:r>
          </w:p>
          <w:p w14:paraId="5573685C" w14:textId="17EEC814" w:rsidR="003E1E12" w:rsidRPr="00DE5F68" w:rsidRDefault="003E1E1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•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ab/>
              <w:t xml:space="preserve">Protocol drafting and review  </w:t>
            </w:r>
          </w:p>
          <w:p w14:paraId="5181E20F" w14:textId="77777777" w:rsidR="003E1E12" w:rsidRPr="00DE5F68" w:rsidRDefault="003E1E1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•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ab/>
              <w:t>Development of subject recruitment advertising tools</w:t>
            </w:r>
          </w:p>
          <w:p w14:paraId="3190E7DA" w14:textId="77777777" w:rsidR="003E1E12" w:rsidRPr="00DE5F68" w:rsidRDefault="003E1E1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6FE1A41" w14:textId="6B501DB3" w:rsidR="003E1E12" w:rsidRPr="00DE5F68" w:rsidRDefault="003E1E1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Children’s Hospital of Philadelphia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, Philadelphia, PA</w:t>
            </w:r>
          </w:p>
          <w:p w14:paraId="1D420A0E" w14:textId="7E9161CE" w:rsidR="003E1E12" w:rsidRPr="00DE5F68" w:rsidRDefault="003E1E1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Clinical Research Coordinator, September 2014</w:t>
            </w:r>
            <w:r w:rsidR="005C7201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-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November 2015</w:t>
            </w:r>
          </w:p>
          <w:p w14:paraId="510EB246" w14:textId="34308D3C" w:rsidR="003E1E12" w:rsidRPr="00DE5F68" w:rsidRDefault="003E1E1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Data Manager, January 2013</w:t>
            </w:r>
            <w:r w:rsidR="005C7201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-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August 2014</w:t>
            </w:r>
          </w:p>
          <w:p w14:paraId="098877C8" w14:textId="774D88C6" w:rsidR="003E1E12" w:rsidRPr="00DE5F68" w:rsidRDefault="00E5492B" w:rsidP="009F78FB">
            <w:pPr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Oversaw the administration and assisted clinical staff in the day-to-day operations of multiple immunotherapy clinical trials for Dr. Stephan A. Grupp</w:t>
            </w:r>
            <w:r w:rsidR="00DD11AE" w:rsidRPr="00DE5F68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5367EC14" w14:textId="00DA1077" w:rsidR="003E1E12" w:rsidRPr="00DE5F68" w:rsidRDefault="003E1E1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•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ab/>
            </w:r>
            <w:r w:rsidR="00DD11AE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Management of IRB submissions as well as audit preparation</w:t>
            </w:r>
          </w:p>
          <w:p w14:paraId="54D88C7D" w14:textId="6F11B8AB" w:rsidR="003E1E12" w:rsidRPr="00DE5F68" w:rsidRDefault="003E1E1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•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ab/>
            </w:r>
            <w:r w:rsidR="00DD11AE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Facilitated communication with pharmaceutical partners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 </w:t>
            </w:r>
          </w:p>
          <w:p w14:paraId="75CE67B0" w14:textId="77777777" w:rsidR="003E1E12" w:rsidRDefault="003E1E12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•</w:t>
            </w:r>
            <w:r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ab/>
            </w:r>
            <w:r w:rsidR="003E252C" w:rsidRPr="00DE5F68">
              <w:rPr>
                <w:rFonts w:ascii="Cambria" w:hAnsi="Cambria"/>
                <w:color w:val="000000" w:themeColor="text1"/>
                <w:sz w:val="24"/>
                <w:szCs w:val="24"/>
              </w:rPr>
              <w:t>Assisted in informed consent processes</w:t>
            </w:r>
          </w:p>
          <w:p w14:paraId="083BD28A" w14:textId="77777777" w:rsidR="00996843" w:rsidRDefault="00996843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C624CB3" w14:textId="36DFDD0B" w:rsidR="00996843" w:rsidRPr="00996843" w:rsidRDefault="00996843" w:rsidP="009F78FB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996843">
              <w:rPr>
                <w:rFonts w:ascii="Book Antiqua" w:hAnsi="Book Antiqua"/>
                <w:color w:val="000000" w:themeColor="text1"/>
                <w:sz w:val="24"/>
                <w:szCs w:val="24"/>
              </w:rPr>
              <w:t>SELECTED COURSEWORK</w:t>
            </w:r>
          </w:p>
        </w:tc>
      </w:tr>
      <w:tr w:rsidR="00996843" w:rsidRPr="00DE5F68" w14:paraId="40FD12D7" w14:textId="77777777" w:rsidTr="00E25CEB">
        <w:tc>
          <w:tcPr>
            <w:tcW w:w="9984" w:type="dxa"/>
            <w:tcBorders>
              <w:left w:val="nil"/>
              <w:right w:val="nil"/>
            </w:tcBorders>
          </w:tcPr>
          <w:p w14:paraId="54191859" w14:textId="77777777" w:rsidR="00996843" w:rsidRDefault="00996843" w:rsidP="009F78FB">
            <w:pP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2"/>
              <w:gridCol w:w="3253"/>
              <w:gridCol w:w="3253"/>
            </w:tblGrid>
            <w:tr w:rsidR="00996843" w14:paraId="7AA8DF39" w14:textId="77777777" w:rsidTr="004D2464">
              <w:tc>
                <w:tcPr>
                  <w:tcW w:w="3252" w:type="dxa"/>
                  <w:tcBorders>
                    <w:bottom w:val="single" w:sz="4" w:space="0" w:color="auto"/>
                  </w:tcBorders>
                </w:tcPr>
                <w:p w14:paraId="1197E87B" w14:textId="676722EF" w:rsidR="00996843" w:rsidRDefault="00996843" w:rsidP="009F78FB">
                  <w:pPr>
                    <w:rPr>
                      <w:rFonts w:ascii="Cambria" w:hAnsi="Cambri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000000" w:themeColor="text1"/>
                      <w:sz w:val="24"/>
                      <w:szCs w:val="24"/>
                    </w:rPr>
                    <w:t>Course Title</w:t>
                  </w:r>
                </w:p>
              </w:tc>
              <w:tc>
                <w:tcPr>
                  <w:tcW w:w="3253" w:type="dxa"/>
                  <w:tcBorders>
                    <w:bottom w:val="single" w:sz="4" w:space="0" w:color="auto"/>
                  </w:tcBorders>
                </w:tcPr>
                <w:p w14:paraId="0BBE75B4" w14:textId="5835B348" w:rsidR="00996843" w:rsidRDefault="00996843" w:rsidP="009F78FB">
                  <w:pPr>
                    <w:rPr>
                      <w:rFonts w:ascii="Cambria" w:hAnsi="Cambri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000000" w:themeColor="text1"/>
                      <w:sz w:val="24"/>
                      <w:szCs w:val="24"/>
                    </w:rPr>
                    <w:t>Instructor</w:t>
                  </w:r>
                </w:p>
              </w:tc>
              <w:tc>
                <w:tcPr>
                  <w:tcW w:w="3253" w:type="dxa"/>
                  <w:tcBorders>
                    <w:bottom w:val="single" w:sz="4" w:space="0" w:color="auto"/>
                  </w:tcBorders>
                </w:tcPr>
                <w:p w14:paraId="24B624A7" w14:textId="12CBEC52" w:rsidR="00996843" w:rsidRDefault="00996843" w:rsidP="009F78FB">
                  <w:pPr>
                    <w:rPr>
                      <w:rFonts w:ascii="Cambria" w:hAnsi="Cambri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000000" w:themeColor="text1"/>
                      <w:sz w:val="24"/>
                      <w:szCs w:val="24"/>
                    </w:rPr>
                    <w:t>UMD Department</w:t>
                  </w:r>
                </w:p>
              </w:tc>
            </w:tr>
            <w:tr w:rsidR="00996843" w14:paraId="22150DEB" w14:textId="77777777" w:rsidTr="004D2464">
              <w:tc>
                <w:tcPr>
                  <w:tcW w:w="32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D8565B" w14:textId="4129C68B" w:rsidR="00996843" w:rsidRPr="00996843" w:rsidRDefault="00996843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 w:rsidRPr="00996843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 xml:space="preserve">Applied Econometrics </w:t>
                  </w:r>
                  <w:r w:rsidR="009E1749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I</w:t>
                  </w: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;</w:t>
                  </w:r>
                  <w:r w:rsidRPr="00996843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E1749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759F2D" w14:textId="0BEB1681" w:rsidR="00996843" w:rsidRPr="00996843" w:rsidRDefault="00996843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 xml:space="preserve">Erich </w:t>
                  </w:r>
                  <w:proofErr w:type="spellStart"/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Battistin</w:t>
                  </w:r>
                  <w:proofErr w:type="spellEnd"/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; Anna Alberini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684B14" w14:textId="362A4816" w:rsidR="00996843" w:rsidRPr="00996843" w:rsidRDefault="00996843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 w:rsidRPr="00996843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Agricultural &amp; Resource Economics</w:t>
                  </w:r>
                </w:p>
              </w:tc>
            </w:tr>
            <w:tr w:rsidR="00996843" w14:paraId="24377370" w14:textId="77777777" w:rsidTr="004D2464">
              <w:tc>
                <w:tcPr>
                  <w:tcW w:w="32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C6FA95" w14:textId="59BDB28B" w:rsidR="00996843" w:rsidRPr="00996843" w:rsidRDefault="008E3470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Microeconomic Analysis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881EEA" w14:textId="29B410FA" w:rsidR="00996843" w:rsidRDefault="008E3470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 w:rsidRPr="008E3470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Emel Filiz-Ozbay</w:t>
                  </w:r>
                  <w:r>
                    <w:rPr>
                      <w:rFonts w:ascii="Cambria" w:hAnsi="Cambria" w:cs="Apple Color Emoji"/>
                      <w:color w:val="000000" w:themeColor="text1"/>
                      <w:sz w:val="24"/>
                      <w:szCs w:val="24"/>
                    </w:rPr>
                    <w:t>,</w:t>
                  </w:r>
                  <w:r w:rsidRPr="008E3470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 xml:space="preserve"> Lawrence Ausubel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16C95B" w14:textId="7065FBE9" w:rsidR="00996843" w:rsidRPr="00996843" w:rsidRDefault="008E3470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Economics</w:t>
                  </w:r>
                </w:p>
              </w:tc>
            </w:tr>
            <w:tr w:rsidR="008E3470" w14:paraId="28088671" w14:textId="77777777" w:rsidTr="004D2464">
              <w:tc>
                <w:tcPr>
                  <w:tcW w:w="32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B4A17D" w14:textId="0284A983" w:rsidR="008E3470" w:rsidRDefault="008E3470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Data Science Research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A3FA0C" w14:textId="72A04F3D" w:rsidR="008E3470" w:rsidRPr="008E3470" w:rsidRDefault="008E3470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 xml:space="preserve">Jessica Clark, </w:t>
                  </w:r>
                  <w:proofErr w:type="spellStart"/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Kunpeng</w:t>
                  </w:r>
                  <w:proofErr w:type="spellEnd"/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 xml:space="preserve"> Zhang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BC7CB2" w14:textId="7421885C" w:rsidR="008E3470" w:rsidRDefault="008E3470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Information Systems</w:t>
                  </w:r>
                </w:p>
              </w:tc>
            </w:tr>
            <w:tr w:rsidR="00F132B1" w14:paraId="4BB3839D" w14:textId="77777777" w:rsidTr="00387279">
              <w:tc>
                <w:tcPr>
                  <w:tcW w:w="3252" w:type="dxa"/>
                  <w:tcBorders>
                    <w:top w:val="single" w:sz="4" w:space="0" w:color="auto"/>
                  </w:tcBorders>
                </w:tcPr>
                <w:p w14:paraId="6C5E81CE" w14:textId="02594675" w:rsidR="00F132B1" w:rsidRDefault="004D2464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The</w:t>
                  </w:r>
                  <w:r w:rsidR="00F132B1" w:rsidRPr="00F132B1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 xml:space="preserve"> Value of Information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</w:tcBorders>
                </w:tcPr>
                <w:p w14:paraId="00A6B752" w14:textId="1C6BAE32" w:rsidR="00F132B1" w:rsidRDefault="00F132B1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Guodong</w:t>
                  </w:r>
                  <w:proofErr w:type="spellEnd"/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 xml:space="preserve"> (Gordon) Gao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</w:tcBorders>
                </w:tcPr>
                <w:p w14:paraId="16D38574" w14:textId="1C581E5C" w:rsidR="00F132B1" w:rsidRDefault="00F132B1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Information Systems</w:t>
                  </w:r>
                </w:p>
              </w:tc>
            </w:tr>
            <w:tr w:rsidR="00F132B1" w14:paraId="7FD0D0B2" w14:textId="77777777" w:rsidTr="00387279">
              <w:tc>
                <w:tcPr>
                  <w:tcW w:w="3252" w:type="dxa"/>
                  <w:tcBorders>
                    <w:bottom w:val="single" w:sz="4" w:space="0" w:color="auto"/>
                  </w:tcBorders>
                </w:tcPr>
                <w:p w14:paraId="04431F4B" w14:textId="35F0B718" w:rsidR="00F132B1" w:rsidRPr="00F132B1" w:rsidRDefault="00F132B1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 w:rsidRPr="00F132B1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Industrial Organization Economics</w:t>
                  </w:r>
                </w:p>
              </w:tc>
              <w:tc>
                <w:tcPr>
                  <w:tcW w:w="3253" w:type="dxa"/>
                  <w:tcBorders>
                    <w:bottom w:val="single" w:sz="4" w:space="0" w:color="auto"/>
                  </w:tcBorders>
                </w:tcPr>
                <w:p w14:paraId="1E144269" w14:textId="15FC495D" w:rsidR="00F132B1" w:rsidRDefault="00F132B1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Wilbur Chung, Rachelle Sampson</w:t>
                  </w:r>
                </w:p>
              </w:tc>
              <w:tc>
                <w:tcPr>
                  <w:tcW w:w="3253" w:type="dxa"/>
                  <w:tcBorders>
                    <w:bottom w:val="single" w:sz="4" w:space="0" w:color="auto"/>
                  </w:tcBorders>
                </w:tcPr>
                <w:p w14:paraId="0A447889" w14:textId="305D2CCA" w:rsidR="00F132B1" w:rsidRDefault="00F132B1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 w:rsidRPr="00F132B1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Logistics, Business and Public Policy</w:t>
                  </w:r>
                </w:p>
              </w:tc>
            </w:tr>
            <w:tr w:rsidR="00F132B1" w14:paraId="5E4A56DB" w14:textId="77777777" w:rsidTr="004D2464">
              <w:tc>
                <w:tcPr>
                  <w:tcW w:w="32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44CBE6" w14:textId="6F1A51BD" w:rsidR="00F132B1" w:rsidRPr="00F132B1" w:rsidRDefault="00F132B1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 w:rsidRPr="00F132B1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Applied Microeconomics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4F0DEB" w14:textId="08B79F11" w:rsidR="00F132B1" w:rsidRDefault="009E1749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Kislaya</w:t>
                  </w:r>
                  <w:proofErr w:type="spellEnd"/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 xml:space="preserve"> Prasad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5E8A2" w14:textId="55F8F06C" w:rsidR="00F132B1" w:rsidRPr="00F132B1" w:rsidRDefault="009E1749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Information Systems</w:t>
                  </w:r>
                </w:p>
              </w:tc>
            </w:tr>
            <w:tr w:rsidR="009E1749" w14:paraId="2E312F16" w14:textId="77777777" w:rsidTr="004D2464">
              <w:tc>
                <w:tcPr>
                  <w:tcW w:w="32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72E003" w14:textId="7986D9C2" w:rsidR="009E1749" w:rsidRPr="00F132B1" w:rsidRDefault="009E1749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 w:rsidRPr="009E1749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 xml:space="preserve">Strategy </w:t>
                  </w:r>
                  <w:r w:rsidR="004D2464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&amp;</w:t>
                  </w:r>
                  <w:r w:rsidRPr="009E1749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 xml:space="preserve"> Information Systems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08B9D0" w14:textId="67C99365" w:rsidR="009E1749" w:rsidRDefault="009E1749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Peng Huang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CD61E4" w14:textId="6745B48F" w:rsidR="009E1749" w:rsidRDefault="009E1749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Information Systems</w:t>
                  </w:r>
                </w:p>
              </w:tc>
            </w:tr>
            <w:tr w:rsidR="009E1749" w14:paraId="59B95097" w14:textId="77777777" w:rsidTr="004D2464">
              <w:tc>
                <w:tcPr>
                  <w:tcW w:w="32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D20258" w14:textId="09BC6403" w:rsidR="009E1749" w:rsidRPr="009E1749" w:rsidRDefault="009E1749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 w:rsidRPr="009E1749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Advanced Data Science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B0C71B" w14:textId="24ABEEFF" w:rsidR="009E1749" w:rsidRDefault="009E1749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Vanessa Frias-Martinez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D3282E" w14:textId="3012DF1C" w:rsidR="009E1749" w:rsidRDefault="009E1749" w:rsidP="009F78FB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Information Studies</w:t>
                  </w:r>
                </w:p>
              </w:tc>
            </w:tr>
            <w:tr w:rsidR="009E1749" w14:paraId="1E9B2308" w14:textId="77777777" w:rsidTr="004D2464">
              <w:tc>
                <w:tcPr>
                  <w:tcW w:w="32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597E3C" w14:textId="17FD124A" w:rsidR="009E1749" w:rsidRPr="009E1749" w:rsidRDefault="009E1749" w:rsidP="009E1749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 w:rsidRPr="009E1749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 xml:space="preserve">Experimental </w:t>
                  </w:r>
                  <w:r w:rsidR="004D2464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&amp;</w:t>
                  </w:r>
                  <w:r w:rsidRPr="009E1749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 xml:space="preserve"> Behavioral Economics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4CA042" w14:textId="3004C0E2" w:rsidR="009E1749" w:rsidRDefault="009E1749" w:rsidP="009E1749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 xml:space="preserve">Neslihan </w:t>
                  </w:r>
                  <w:proofErr w:type="spellStart"/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Uler</w:t>
                  </w:r>
                  <w:proofErr w:type="spellEnd"/>
                </w:p>
              </w:tc>
              <w:tc>
                <w:tcPr>
                  <w:tcW w:w="3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ACE35C" w14:textId="43C96C8F" w:rsidR="009E1749" w:rsidRDefault="009E1749" w:rsidP="009E1749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 w:rsidRPr="00996843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Agricultural &amp; Resource Economics</w:t>
                  </w:r>
                </w:p>
              </w:tc>
            </w:tr>
            <w:tr w:rsidR="009E1749" w14:paraId="6CD9D8A1" w14:textId="77777777" w:rsidTr="004D2464">
              <w:tc>
                <w:tcPr>
                  <w:tcW w:w="3252" w:type="dxa"/>
                  <w:tcBorders>
                    <w:top w:val="single" w:sz="4" w:space="0" w:color="auto"/>
                  </w:tcBorders>
                </w:tcPr>
                <w:p w14:paraId="20B8CF2D" w14:textId="77777777" w:rsidR="009E1749" w:rsidRDefault="009E1749" w:rsidP="009E1749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Information Systems Economics I; II</w:t>
                  </w:r>
                </w:p>
                <w:p w14:paraId="6AAA5963" w14:textId="77777777" w:rsidR="00E25CEB" w:rsidRDefault="00E25CEB" w:rsidP="009E1749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</w:p>
                <w:p w14:paraId="7BE4CBE3" w14:textId="19326ED0" w:rsidR="00E25CEB" w:rsidRPr="00E25CEB" w:rsidRDefault="009B2A01" w:rsidP="009E1749">
                  <w:pPr>
                    <w:rPr>
                      <w:rFonts w:ascii="Cambria" w:hAnsi="Cambri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color w:val="000000" w:themeColor="text1"/>
                      <w:sz w:val="24"/>
                      <w:szCs w:val="24"/>
                    </w:rPr>
                    <w:t>SKILLS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</w:tcBorders>
                </w:tcPr>
                <w:p w14:paraId="136EC6AB" w14:textId="2CE74C06" w:rsidR="009E1749" w:rsidRDefault="009E1749" w:rsidP="009E1749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Il-Horn Hann; Siva Viswanathan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</w:tcBorders>
                </w:tcPr>
                <w:p w14:paraId="1BC843B3" w14:textId="517D94AC" w:rsidR="009E1749" w:rsidRPr="00996843" w:rsidRDefault="009E1749" w:rsidP="009E1749">
                  <w:pP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 xml:space="preserve">Information </w:t>
                  </w:r>
                  <w:r w:rsidR="00AD6E14">
                    <w:rPr>
                      <w:rFonts w:ascii="Cambria" w:hAnsi="Cambria"/>
                      <w:color w:val="000000" w:themeColor="text1"/>
                      <w:sz w:val="24"/>
                      <w:szCs w:val="24"/>
                    </w:rPr>
                    <w:t>Systems</w:t>
                  </w:r>
                </w:p>
              </w:tc>
            </w:tr>
          </w:tbl>
          <w:p w14:paraId="76088C58" w14:textId="452FC158" w:rsidR="00996843" w:rsidRPr="00DE5F68" w:rsidRDefault="00996843" w:rsidP="009F78FB">
            <w:pP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5CEB" w:rsidRPr="00DE5F68" w14:paraId="18F1F8BF" w14:textId="77777777" w:rsidTr="004D1C79">
        <w:tc>
          <w:tcPr>
            <w:tcW w:w="9984" w:type="dxa"/>
            <w:tcBorders>
              <w:left w:val="nil"/>
              <w:bottom w:val="nil"/>
              <w:right w:val="nil"/>
            </w:tcBorders>
          </w:tcPr>
          <w:p w14:paraId="55B35EBA" w14:textId="77777777" w:rsidR="00450FF1" w:rsidRDefault="00450FF1" w:rsidP="009F78FB">
            <w:pP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</w:p>
          <w:p w14:paraId="7907B084" w14:textId="2CE4D4ED" w:rsidR="00E25CEB" w:rsidRDefault="009B2A01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Anal</w:t>
            </w:r>
            <w:r w:rsidR="00450FF1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ytics: </w:t>
            </w:r>
            <w:r w:rsidR="00450FF1">
              <w:rPr>
                <w:rFonts w:ascii="Cambria" w:hAnsi="Cambria"/>
                <w:color w:val="000000" w:themeColor="text1"/>
                <w:sz w:val="24"/>
                <w:szCs w:val="24"/>
              </w:rPr>
              <w:t>Stata, R</w:t>
            </w:r>
          </w:p>
          <w:p w14:paraId="02272F3F" w14:textId="5DCA2474" w:rsidR="00450FF1" w:rsidRDefault="00450FF1" w:rsidP="00450FF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Programming: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Python, Java, C, Latex</w:t>
            </w:r>
          </w:p>
          <w:p w14:paraId="2EE550F5" w14:textId="3A3D6274" w:rsidR="00450FF1" w:rsidRDefault="00F808E4" w:rsidP="00450FF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Data Science</w:t>
            </w:r>
            <w:r w:rsidR="00450FF1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Topic Modeling, Predictive Modeling</w:t>
            </w:r>
          </w:p>
          <w:p w14:paraId="5FF6CB60" w14:textId="1D33981E" w:rsidR="00F808E4" w:rsidRDefault="00F808E4" w:rsidP="00450FF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Web Crawling: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Selenium, Scrapy, Requests, Beautiful Soup</w:t>
            </w:r>
          </w:p>
          <w:p w14:paraId="3DC06510" w14:textId="47DA2289" w:rsidR="00AE7B08" w:rsidRPr="00450FF1" w:rsidRDefault="00F808E4" w:rsidP="009F78FB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Database: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SQL, MongoDB</w:t>
            </w:r>
          </w:p>
        </w:tc>
      </w:tr>
    </w:tbl>
    <w:p w14:paraId="21478D78" w14:textId="33364B9C" w:rsidR="008D73CF" w:rsidRPr="00DE5F68" w:rsidRDefault="008D73CF" w:rsidP="00721B4F">
      <w:pPr>
        <w:spacing w:line="240" w:lineRule="auto"/>
        <w:rPr>
          <w:rFonts w:ascii="Cambria" w:hAnsi="Cambria"/>
          <w:color w:val="000000" w:themeColor="text1"/>
          <w:sz w:val="24"/>
          <w:szCs w:val="24"/>
        </w:rPr>
      </w:pPr>
    </w:p>
    <w:sectPr w:rsidR="008D73CF" w:rsidRPr="00DE5F68" w:rsidSect="0065051A">
      <w:footerReference w:type="default" r:id="rId13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27615" w14:textId="77777777" w:rsidR="00B279B0" w:rsidRDefault="00B279B0">
      <w:pPr>
        <w:spacing w:after="0" w:line="240" w:lineRule="auto"/>
      </w:pPr>
      <w:r>
        <w:separator/>
      </w:r>
    </w:p>
  </w:endnote>
  <w:endnote w:type="continuationSeparator" w:id="0">
    <w:p w14:paraId="4684BF52" w14:textId="77777777" w:rsidR="00B279B0" w:rsidRDefault="00B2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330786"/>
      <w:docPartObj>
        <w:docPartGallery w:val="Page Numbers (Bottom of Page)"/>
        <w:docPartUnique/>
      </w:docPartObj>
    </w:sdtPr>
    <w:sdtEndPr>
      <w:rPr>
        <w:rFonts w:ascii="Cambria" w:hAnsi="Cambria"/>
        <w:b w:val="0"/>
        <w:bCs/>
        <w:noProof/>
        <w:sz w:val="24"/>
        <w:szCs w:val="24"/>
      </w:rPr>
    </w:sdtEndPr>
    <w:sdtContent>
      <w:p w14:paraId="3E9977FC" w14:textId="77777777" w:rsidR="008D73CF" w:rsidRPr="00040EDD" w:rsidRDefault="00DC3F20" w:rsidP="00040EDD">
        <w:pPr>
          <w:pStyle w:val="Footer"/>
          <w:jc w:val="center"/>
          <w:rPr>
            <w:rFonts w:ascii="Cambria" w:hAnsi="Cambria"/>
            <w:b w:val="0"/>
            <w:bCs/>
            <w:sz w:val="24"/>
            <w:szCs w:val="24"/>
          </w:rPr>
        </w:pPr>
        <w:r w:rsidRPr="00040EDD">
          <w:rPr>
            <w:rFonts w:ascii="Cambria" w:hAnsi="Cambria"/>
            <w:b w:val="0"/>
            <w:bCs/>
            <w:sz w:val="24"/>
            <w:szCs w:val="24"/>
          </w:rPr>
          <w:fldChar w:fldCharType="begin"/>
        </w:r>
        <w:r w:rsidRPr="00040EDD">
          <w:rPr>
            <w:rFonts w:ascii="Cambria" w:hAnsi="Cambria"/>
            <w:b w:val="0"/>
            <w:bCs/>
            <w:sz w:val="24"/>
            <w:szCs w:val="24"/>
          </w:rPr>
          <w:instrText xml:space="preserve"> PAGE   \* MERGEFORMAT </w:instrText>
        </w:r>
        <w:r w:rsidRPr="00040EDD">
          <w:rPr>
            <w:rFonts w:ascii="Cambria" w:hAnsi="Cambria"/>
            <w:b w:val="0"/>
            <w:bCs/>
            <w:sz w:val="24"/>
            <w:szCs w:val="24"/>
          </w:rPr>
          <w:fldChar w:fldCharType="separate"/>
        </w:r>
        <w:r w:rsidRPr="00040EDD">
          <w:rPr>
            <w:rFonts w:ascii="Cambria" w:hAnsi="Cambria"/>
            <w:b w:val="0"/>
            <w:bCs/>
            <w:noProof/>
            <w:sz w:val="24"/>
            <w:szCs w:val="24"/>
          </w:rPr>
          <w:t>2</w:t>
        </w:r>
        <w:r w:rsidRPr="00040EDD">
          <w:rPr>
            <w:rFonts w:ascii="Cambria" w:hAnsi="Cambria"/>
            <w:b w:val="0"/>
            <w:bCs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965D2" w14:textId="77777777" w:rsidR="00B279B0" w:rsidRDefault="00B279B0">
      <w:pPr>
        <w:spacing w:after="0" w:line="240" w:lineRule="auto"/>
      </w:pPr>
      <w:r>
        <w:separator/>
      </w:r>
    </w:p>
  </w:footnote>
  <w:footnote w:type="continuationSeparator" w:id="0">
    <w:p w14:paraId="174118DA" w14:textId="77777777" w:rsidR="00B279B0" w:rsidRDefault="00B27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2530706">
    <w:abstractNumId w:val="9"/>
  </w:num>
  <w:num w:numId="2" w16cid:durableId="1319116996">
    <w:abstractNumId w:val="7"/>
  </w:num>
  <w:num w:numId="3" w16cid:durableId="1836410317">
    <w:abstractNumId w:val="6"/>
  </w:num>
  <w:num w:numId="4" w16cid:durableId="913662205">
    <w:abstractNumId w:val="5"/>
  </w:num>
  <w:num w:numId="5" w16cid:durableId="88740930">
    <w:abstractNumId w:val="4"/>
  </w:num>
  <w:num w:numId="6" w16cid:durableId="857357238">
    <w:abstractNumId w:val="8"/>
  </w:num>
  <w:num w:numId="7" w16cid:durableId="173349678">
    <w:abstractNumId w:val="3"/>
  </w:num>
  <w:num w:numId="8" w16cid:durableId="2135982061">
    <w:abstractNumId w:val="2"/>
  </w:num>
  <w:num w:numId="9" w16cid:durableId="1638294721">
    <w:abstractNumId w:val="1"/>
  </w:num>
  <w:num w:numId="10" w16cid:durableId="183575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FD"/>
    <w:rsid w:val="00020DD6"/>
    <w:rsid w:val="00040EDD"/>
    <w:rsid w:val="00051709"/>
    <w:rsid w:val="00085CB0"/>
    <w:rsid w:val="000A48C3"/>
    <w:rsid w:val="000B6B6F"/>
    <w:rsid w:val="000D2FF2"/>
    <w:rsid w:val="000D6020"/>
    <w:rsid w:val="001051CB"/>
    <w:rsid w:val="00125581"/>
    <w:rsid w:val="00130C12"/>
    <w:rsid w:val="00132F62"/>
    <w:rsid w:val="00162BFD"/>
    <w:rsid w:val="00175A7D"/>
    <w:rsid w:val="001D15BF"/>
    <w:rsid w:val="0024045E"/>
    <w:rsid w:val="0026478F"/>
    <w:rsid w:val="00287983"/>
    <w:rsid w:val="002A4293"/>
    <w:rsid w:val="002B707C"/>
    <w:rsid w:val="002E0DAF"/>
    <w:rsid w:val="002E18F3"/>
    <w:rsid w:val="002E4F58"/>
    <w:rsid w:val="00330126"/>
    <w:rsid w:val="00330EDC"/>
    <w:rsid w:val="003332B1"/>
    <w:rsid w:val="00333DAE"/>
    <w:rsid w:val="00350C0D"/>
    <w:rsid w:val="003771DB"/>
    <w:rsid w:val="00387279"/>
    <w:rsid w:val="0039583D"/>
    <w:rsid w:val="003C159E"/>
    <w:rsid w:val="003E1E12"/>
    <w:rsid w:val="003E252C"/>
    <w:rsid w:val="00446425"/>
    <w:rsid w:val="00446D3D"/>
    <w:rsid w:val="00450FF1"/>
    <w:rsid w:val="0045547A"/>
    <w:rsid w:val="00463408"/>
    <w:rsid w:val="00471B3F"/>
    <w:rsid w:val="00484B6E"/>
    <w:rsid w:val="004910BD"/>
    <w:rsid w:val="004B3A0B"/>
    <w:rsid w:val="004B3B96"/>
    <w:rsid w:val="004D1C79"/>
    <w:rsid w:val="004D2464"/>
    <w:rsid w:val="004D5966"/>
    <w:rsid w:val="004F13C3"/>
    <w:rsid w:val="00513779"/>
    <w:rsid w:val="005221B7"/>
    <w:rsid w:val="00535944"/>
    <w:rsid w:val="00541B3B"/>
    <w:rsid w:val="005547B7"/>
    <w:rsid w:val="0057323B"/>
    <w:rsid w:val="0057696D"/>
    <w:rsid w:val="00587BC6"/>
    <w:rsid w:val="005A0AAF"/>
    <w:rsid w:val="005C7201"/>
    <w:rsid w:val="00601ADB"/>
    <w:rsid w:val="00610C37"/>
    <w:rsid w:val="0064656B"/>
    <w:rsid w:val="006477D8"/>
    <w:rsid w:val="0065051A"/>
    <w:rsid w:val="0065619F"/>
    <w:rsid w:val="006667B2"/>
    <w:rsid w:val="00687E43"/>
    <w:rsid w:val="006B4FF9"/>
    <w:rsid w:val="006E2ACD"/>
    <w:rsid w:val="006E43BE"/>
    <w:rsid w:val="006F16B4"/>
    <w:rsid w:val="006F743D"/>
    <w:rsid w:val="00721B4F"/>
    <w:rsid w:val="007A3DF5"/>
    <w:rsid w:val="007E26AD"/>
    <w:rsid w:val="007E5FDF"/>
    <w:rsid w:val="00803EFA"/>
    <w:rsid w:val="008065EF"/>
    <w:rsid w:val="00815389"/>
    <w:rsid w:val="00825E07"/>
    <w:rsid w:val="00845869"/>
    <w:rsid w:val="0085539F"/>
    <w:rsid w:val="00895D47"/>
    <w:rsid w:val="008D73CF"/>
    <w:rsid w:val="008E3470"/>
    <w:rsid w:val="00904F7B"/>
    <w:rsid w:val="00912B4E"/>
    <w:rsid w:val="009226D9"/>
    <w:rsid w:val="00947876"/>
    <w:rsid w:val="00950A42"/>
    <w:rsid w:val="009562D9"/>
    <w:rsid w:val="00961597"/>
    <w:rsid w:val="00996843"/>
    <w:rsid w:val="009B2A01"/>
    <w:rsid w:val="009E04B2"/>
    <w:rsid w:val="009E1749"/>
    <w:rsid w:val="009E6525"/>
    <w:rsid w:val="009F78FB"/>
    <w:rsid w:val="00A1037C"/>
    <w:rsid w:val="00A121AA"/>
    <w:rsid w:val="00A13793"/>
    <w:rsid w:val="00A1484B"/>
    <w:rsid w:val="00A20060"/>
    <w:rsid w:val="00A32C63"/>
    <w:rsid w:val="00A52BA1"/>
    <w:rsid w:val="00A85489"/>
    <w:rsid w:val="00AA4C0A"/>
    <w:rsid w:val="00AD1771"/>
    <w:rsid w:val="00AD6E14"/>
    <w:rsid w:val="00AE1109"/>
    <w:rsid w:val="00AE7B08"/>
    <w:rsid w:val="00AF2F57"/>
    <w:rsid w:val="00B12FAE"/>
    <w:rsid w:val="00B2309D"/>
    <w:rsid w:val="00B279B0"/>
    <w:rsid w:val="00B63943"/>
    <w:rsid w:val="00B677B9"/>
    <w:rsid w:val="00C05365"/>
    <w:rsid w:val="00C248FA"/>
    <w:rsid w:val="00C52E5D"/>
    <w:rsid w:val="00C77ADE"/>
    <w:rsid w:val="00C85282"/>
    <w:rsid w:val="00CA5351"/>
    <w:rsid w:val="00CB047C"/>
    <w:rsid w:val="00CB297D"/>
    <w:rsid w:val="00CB4893"/>
    <w:rsid w:val="00CB7E79"/>
    <w:rsid w:val="00CD18D9"/>
    <w:rsid w:val="00CD1F7A"/>
    <w:rsid w:val="00CF13AE"/>
    <w:rsid w:val="00D04338"/>
    <w:rsid w:val="00D228D3"/>
    <w:rsid w:val="00D34E91"/>
    <w:rsid w:val="00D3666A"/>
    <w:rsid w:val="00D54BD2"/>
    <w:rsid w:val="00DB74F1"/>
    <w:rsid w:val="00DC3F20"/>
    <w:rsid w:val="00DD11AE"/>
    <w:rsid w:val="00DE5F68"/>
    <w:rsid w:val="00E11BFF"/>
    <w:rsid w:val="00E11D60"/>
    <w:rsid w:val="00E2157B"/>
    <w:rsid w:val="00E25CEB"/>
    <w:rsid w:val="00E269F7"/>
    <w:rsid w:val="00E5492B"/>
    <w:rsid w:val="00E60996"/>
    <w:rsid w:val="00E871D9"/>
    <w:rsid w:val="00EB6C9E"/>
    <w:rsid w:val="00EC48B0"/>
    <w:rsid w:val="00ED4A52"/>
    <w:rsid w:val="00ED79DE"/>
    <w:rsid w:val="00EE6D4B"/>
    <w:rsid w:val="00F132B1"/>
    <w:rsid w:val="00F22870"/>
    <w:rsid w:val="00F42188"/>
    <w:rsid w:val="00F43AEC"/>
    <w:rsid w:val="00F6505A"/>
    <w:rsid w:val="00F808E4"/>
    <w:rsid w:val="00FE0814"/>
    <w:rsid w:val="00FE2F0C"/>
    <w:rsid w:val="00FE4693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76DA9"/>
  <w15:chartTrackingRefBased/>
  <w15:docId w15:val="{AB2236D7-517C-114C-B4AC-7981385F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188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162BFD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D79DE"/>
    <w:rPr>
      <w:color w:val="A65E8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0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C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C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C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yperlink" Target="https://sites.google.com/umd.edu/mayamudamb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mudambi@umass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1T14:05:27.837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7950.97461"/>
      <inkml:brushProperty name="anchorY" value="-13062.76953"/>
      <inkml:brushProperty name="scaleFactor" value="0.5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1T14:05:27.507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4445.89551"/>
      <inkml:brushProperty name="anchorY" value="-9438.0957"/>
      <inkml:brushProperty name="scaleFactor" value="0.5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Maya Mudambi</cp:lastModifiedBy>
  <cp:revision>12</cp:revision>
  <dcterms:created xsi:type="dcterms:W3CDTF">2022-12-23T20:37:00Z</dcterms:created>
  <dcterms:modified xsi:type="dcterms:W3CDTF">2024-08-26T18:48:00Z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