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14:paraId="5C5F25C0" w14:textId="4C54DDDD" w:rsidR="000F18FA" w:rsidRDefault="0088124E">
      <w:pPr>
        <w:jc w:val="center"/>
      </w:pPr>
      <w:r>
        <w:rPr>
          <w:noProof/>
        </w:rPr>
        <mc:AlternateContent>
          <mc:Choice Requires="wps">
            <w:drawing>
              <wp:anchor distT="0" distB="0" distL="114300" distR="114300" simplePos="0" relativeHeight="251659264" behindDoc="0" locked="0" layoutInCell="1" allowOverlap="1" wp14:anchorId="6ED05667" wp14:editId="498F9591">
                <wp:simplePos x="0" y="0"/>
                <wp:positionH relativeFrom="column">
                  <wp:posOffset>4391025</wp:posOffset>
                </wp:positionH>
                <wp:positionV relativeFrom="paragraph">
                  <wp:posOffset>371475</wp:posOffset>
                </wp:positionV>
                <wp:extent cx="2230755" cy="148590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1485900"/>
                        </a:xfrm>
                        <a:prstGeom prst="rect">
                          <a:avLst/>
                        </a:prstGeom>
                        <a:solidFill>
                          <a:srgbClr val="FFFFFF"/>
                        </a:solidFill>
                        <a:ln w="9525">
                          <a:solidFill>
                            <a:srgbClr val="000000"/>
                          </a:solidFill>
                          <a:miter lim="800000"/>
                          <a:headEnd/>
                          <a:tailEnd/>
                        </a:ln>
                      </wps:spPr>
                      <wps:txbx>
                        <w:txbxContent>
                          <w:p w14:paraId="4CD5BBFC" w14:textId="77777777" w:rsidR="0088124E" w:rsidRDefault="0088124E" w:rsidP="0088124E">
                            <w:pPr>
                              <w:contextualSpacing/>
                              <w:jc w:val="center"/>
                              <w:rPr>
                                <w:b/>
                                <w:sz w:val="16"/>
                                <w:szCs w:val="20"/>
                                <w:u w:val="single"/>
                              </w:rPr>
                            </w:pPr>
                            <w:r w:rsidRPr="001E0061">
                              <w:rPr>
                                <w:b/>
                                <w:sz w:val="16"/>
                                <w:szCs w:val="20"/>
                                <w:u w:val="single"/>
                              </w:rPr>
                              <w:t>For BAP Officers only</w:t>
                            </w:r>
                          </w:p>
                          <w:p w14:paraId="3E99959A" w14:textId="77777777" w:rsidR="0088124E" w:rsidRPr="001E0061" w:rsidRDefault="0088124E" w:rsidP="0088124E">
                            <w:pPr>
                              <w:contextualSpacing/>
                              <w:jc w:val="center"/>
                              <w:rPr>
                                <w:b/>
                                <w:sz w:val="16"/>
                                <w:szCs w:val="20"/>
                                <w:u w:val="single"/>
                              </w:rPr>
                            </w:pPr>
                          </w:p>
                          <w:p w14:paraId="250D13BB" w14:textId="77777777" w:rsidR="0088124E" w:rsidRDefault="0088124E" w:rsidP="0088124E">
                            <w:pPr>
                              <w:contextualSpacing/>
                              <w:rPr>
                                <w:sz w:val="16"/>
                                <w:szCs w:val="20"/>
                              </w:rPr>
                            </w:pPr>
                            <w:r>
                              <w:rPr>
                                <w:sz w:val="16"/>
                                <w:szCs w:val="20"/>
                              </w:rPr>
                              <w:t>Received By: ___________</w:t>
                            </w:r>
                            <w:proofErr w:type="gramStart"/>
                            <w:r>
                              <w:rPr>
                                <w:sz w:val="16"/>
                                <w:szCs w:val="20"/>
                              </w:rPr>
                              <w:t>_  Date</w:t>
                            </w:r>
                            <w:proofErr w:type="gramEnd"/>
                            <w:r>
                              <w:rPr>
                                <w:sz w:val="16"/>
                                <w:szCs w:val="20"/>
                              </w:rPr>
                              <w:t>:        /      /</w:t>
                            </w:r>
                          </w:p>
                          <w:p w14:paraId="01BABE29" w14:textId="77777777" w:rsidR="0088124E" w:rsidRPr="001E0061" w:rsidRDefault="0088124E" w:rsidP="0088124E">
                            <w:pPr>
                              <w:contextualSpacing/>
                              <w:rPr>
                                <w:sz w:val="16"/>
                                <w:szCs w:val="20"/>
                              </w:rPr>
                            </w:pPr>
                          </w:p>
                          <w:p w14:paraId="741DDA79" w14:textId="77777777" w:rsidR="0088124E" w:rsidRDefault="0088124E" w:rsidP="0088124E">
                            <w:pPr>
                              <w:contextualSpacing/>
                              <w:rPr>
                                <w:szCs w:val="28"/>
                              </w:rPr>
                            </w:pPr>
                            <w:r w:rsidRPr="001E0061">
                              <w:rPr>
                                <w:sz w:val="16"/>
                                <w:szCs w:val="20"/>
                              </w:rPr>
                              <w:t xml:space="preserve">Input Gmail   </w:t>
                            </w:r>
                            <w:r w:rsidRPr="001E0061">
                              <w:rPr>
                                <w:szCs w:val="28"/>
                              </w:rPr>
                              <w:t>□</w:t>
                            </w:r>
                            <w:r>
                              <w:rPr>
                                <w:szCs w:val="28"/>
                              </w:rPr>
                              <w:t xml:space="preserve"> ___ </w:t>
                            </w:r>
                            <w:r w:rsidRPr="001E0061">
                              <w:rPr>
                                <w:sz w:val="16"/>
                                <w:szCs w:val="20"/>
                              </w:rPr>
                              <w:tab/>
                              <w:t xml:space="preserve">Input Intranet   </w:t>
                            </w:r>
                            <w:r w:rsidRPr="001E0061">
                              <w:rPr>
                                <w:szCs w:val="28"/>
                              </w:rPr>
                              <w:t xml:space="preserve"> □</w:t>
                            </w:r>
                            <w:r>
                              <w:rPr>
                                <w:szCs w:val="28"/>
                              </w:rPr>
                              <w:t>___</w:t>
                            </w:r>
                          </w:p>
                          <w:p w14:paraId="38533AE9" w14:textId="77777777" w:rsidR="0088124E" w:rsidRDefault="0088124E" w:rsidP="0088124E">
                            <w:pPr>
                              <w:contextualSpacing/>
                              <w:rPr>
                                <w:sz w:val="16"/>
                                <w:szCs w:val="20"/>
                              </w:rPr>
                            </w:pPr>
                            <w:r>
                              <w:rPr>
                                <w:szCs w:val="28"/>
                              </w:rPr>
                              <w:t xml:space="preserve">      </w:t>
                            </w:r>
                            <w:r>
                              <w:rPr>
                                <w:sz w:val="16"/>
                                <w:szCs w:val="20"/>
                              </w:rPr>
                              <w:t>Date:        /      /        Date:        /      /</w:t>
                            </w:r>
                          </w:p>
                          <w:p w14:paraId="6C07DD13" w14:textId="77777777" w:rsidR="0088124E" w:rsidRPr="001E0061" w:rsidRDefault="0088124E" w:rsidP="0088124E">
                            <w:pPr>
                              <w:contextualSpacing/>
                              <w:rPr>
                                <w:sz w:val="16"/>
                                <w:szCs w:val="20"/>
                              </w:rPr>
                            </w:pPr>
                          </w:p>
                          <w:p w14:paraId="04B91958" w14:textId="77777777" w:rsidR="0088124E" w:rsidRDefault="0088124E" w:rsidP="0088124E">
                            <w:pPr>
                              <w:contextualSpacing/>
                              <w:rPr>
                                <w:sz w:val="16"/>
                                <w:szCs w:val="20"/>
                              </w:rPr>
                            </w:pPr>
                            <w:r w:rsidRPr="001E0061">
                              <w:rPr>
                                <w:szCs w:val="28"/>
                              </w:rPr>
                              <w:t xml:space="preserve">□ </w:t>
                            </w:r>
                            <w:r w:rsidRPr="001E0061">
                              <w:rPr>
                                <w:sz w:val="16"/>
                                <w:szCs w:val="20"/>
                              </w:rPr>
                              <w:t>Cash: $______</w:t>
                            </w:r>
                            <w:r w:rsidRPr="001E0061">
                              <w:rPr>
                                <w:sz w:val="16"/>
                                <w:szCs w:val="20"/>
                              </w:rPr>
                              <w:tab/>
                              <w:t xml:space="preserve">    </w:t>
                            </w:r>
                            <w:r w:rsidRPr="001E0061">
                              <w:rPr>
                                <w:szCs w:val="28"/>
                              </w:rPr>
                              <w:t xml:space="preserve">□ </w:t>
                            </w:r>
                            <w:r w:rsidRPr="001E0061">
                              <w:rPr>
                                <w:sz w:val="16"/>
                                <w:szCs w:val="20"/>
                              </w:rPr>
                              <w:t>Check #_______</w:t>
                            </w:r>
                            <w:r>
                              <w:rPr>
                                <w:sz w:val="16"/>
                                <w:szCs w:val="20"/>
                              </w:rPr>
                              <w:t>____</w:t>
                            </w:r>
                          </w:p>
                          <w:p w14:paraId="4C0DE69C" w14:textId="77777777" w:rsidR="0088124E" w:rsidRPr="001E0061" w:rsidRDefault="0088124E" w:rsidP="0088124E">
                            <w:pPr>
                              <w:contextualSpacing/>
                              <w:rPr>
                                <w:sz w:val="16"/>
                                <w:szCs w:val="20"/>
                              </w:rPr>
                            </w:pPr>
                            <w:r>
                              <w:rPr>
                                <w:sz w:val="16"/>
                                <w:szCs w:val="20"/>
                              </w:rPr>
                              <w:tab/>
                            </w:r>
                            <w:r>
                              <w:rPr>
                                <w:sz w:val="16"/>
                                <w:szCs w:val="20"/>
                              </w:rPr>
                              <w:tab/>
                              <w:t xml:space="preserve">         Amount__________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ED05667" id="_x0000_t202" coordsize="21600,21600" o:spt="202" path="m,l,21600r21600,l21600,xe">
                <v:stroke joinstyle="miter"/>
                <v:path gradientshapeok="t" o:connecttype="rect"/>
              </v:shapetype>
              <v:shape id="Text Box 2" o:spid="_x0000_s1026" type="#_x0000_t202" style="position:absolute;left:0;text-align:left;margin-left:345.75pt;margin-top:29.25pt;width:175.6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">
                <v:textbox>
                  <w:txbxContent>
                    <w:p w14:paraId="4CD5BBFC" w14:textId="77777777" w:rsidR="0088124E" w:rsidRDefault="0088124E" w:rsidP="0088124E">
                      <w:pPr>
                        <w:contextualSpacing/>
                        <w:jc w:val="center"/>
                        <w:rPr>
                          <w:b/>
                          <w:sz w:val="16"/>
                          <w:szCs w:val="20"/>
                          <w:u w:val="single"/>
                        </w:rPr>
                      </w:pPr>
                      <w:r w:rsidRPr="001E0061">
                        <w:rPr>
                          <w:b/>
                          <w:sz w:val="16"/>
                          <w:szCs w:val="20"/>
                          <w:u w:val="single"/>
                        </w:rPr>
                        <w:t>For BAP Officers only</w:t>
                      </w:r>
                    </w:p>
                    <w:p w14:paraId="3E99959A" w14:textId="77777777" w:rsidR="0088124E" w:rsidRPr="001E0061" w:rsidRDefault="0088124E" w:rsidP="0088124E">
                      <w:pPr>
                        <w:contextualSpacing/>
                        <w:jc w:val="center"/>
                        <w:rPr>
                          <w:b/>
                          <w:sz w:val="16"/>
                          <w:szCs w:val="20"/>
                          <w:u w:val="single"/>
                        </w:rPr>
                      </w:pPr>
                    </w:p>
                    <w:p w14:paraId="250D13BB" w14:textId="77777777" w:rsidR="0088124E" w:rsidRDefault="0088124E" w:rsidP="0088124E">
                      <w:pPr>
                        <w:contextualSpacing/>
                        <w:rPr>
                          <w:sz w:val="16"/>
                          <w:szCs w:val="20"/>
                        </w:rPr>
                      </w:pPr>
                      <w:r>
                        <w:rPr>
                          <w:sz w:val="16"/>
                          <w:szCs w:val="20"/>
                        </w:rPr>
                        <w:t>Received By: ___________</w:t>
                      </w:r>
                      <w:proofErr w:type="gramStart"/>
                      <w:r>
                        <w:rPr>
                          <w:sz w:val="16"/>
                          <w:szCs w:val="20"/>
                        </w:rPr>
                        <w:t>_  Date</w:t>
                      </w:r>
                      <w:proofErr w:type="gramEnd"/>
                      <w:r>
                        <w:rPr>
                          <w:sz w:val="16"/>
                          <w:szCs w:val="20"/>
                        </w:rPr>
                        <w:t>:        /      /</w:t>
                      </w:r>
                    </w:p>
                    <w:p w14:paraId="01BABE29" w14:textId="77777777" w:rsidR="0088124E" w:rsidRPr="001E0061" w:rsidRDefault="0088124E" w:rsidP="0088124E">
                      <w:pPr>
                        <w:contextualSpacing/>
                        <w:rPr>
                          <w:sz w:val="16"/>
                          <w:szCs w:val="20"/>
                        </w:rPr>
                      </w:pPr>
                    </w:p>
                    <w:p w14:paraId="741DDA79" w14:textId="77777777" w:rsidR="0088124E" w:rsidRDefault="0088124E" w:rsidP="0088124E">
                      <w:pPr>
                        <w:contextualSpacing/>
                        <w:rPr>
                          <w:szCs w:val="28"/>
                        </w:rPr>
                      </w:pPr>
                      <w:r w:rsidRPr="001E0061">
                        <w:rPr>
                          <w:sz w:val="16"/>
                          <w:szCs w:val="20"/>
                        </w:rPr>
                        <w:t xml:space="preserve">Input Gmail   </w:t>
                      </w:r>
                      <w:r w:rsidRPr="001E0061">
                        <w:rPr>
                          <w:szCs w:val="28"/>
                        </w:rPr>
                        <w:t>□</w:t>
                      </w:r>
                      <w:r>
                        <w:rPr>
                          <w:szCs w:val="28"/>
                        </w:rPr>
                        <w:t xml:space="preserve"> ___ </w:t>
                      </w:r>
                      <w:r w:rsidRPr="001E0061">
                        <w:rPr>
                          <w:sz w:val="16"/>
                          <w:szCs w:val="20"/>
                        </w:rPr>
                        <w:tab/>
                        <w:t xml:space="preserve">Input Intranet   </w:t>
                      </w:r>
                      <w:r w:rsidRPr="001E0061">
                        <w:rPr>
                          <w:szCs w:val="28"/>
                        </w:rPr>
                        <w:t xml:space="preserve"> □</w:t>
                      </w:r>
                      <w:r>
                        <w:rPr>
                          <w:szCs w:val="28"/>
                        </w:rPr>
                        <w:t>___</w:t>
                      </w:r>
                    </w:p>
                    <w:p w14:paraId="38533AE9" w14:textId="77777777" w:rsidR="0088124E" w:rsidRDefault="0088124E" w:rsidP="0088124E">
                      <w:pPr>
                        <w:contextualSpacing/>
                        <w:rPr>
                          <w:sz w:val="16"/>
                          <w:szCs w:val="20"/>
                        </w:rPr>
                      </w:pPr>
                      <w:r>
                        <w:rPr>
                          <w:szCs w:val="28"/>
                        </w:rPr>
                        <w:t xml:space="preserve">      </w:t>
                      </w:r>
                      <w:r>
                        <w:rPr>
                          <w:sz w:val="16"/>
                          <w:szCs w:val="20"/>
                        </w:rPr>
                        <w:t>Date:        /      /        Date:        /      /</w:t>
                      </w:r>
                    </w:p>
                    <w:p w14:paraId="6C07DD13" w14:textId="77777777" w:rsidR="0088124E" w:rsidRPr="001E0061" w:rsidRDefault="0088124E" w:rsidP="0088124E">
                      <w:pPr>
                        <w:contextualSpacing/>
                        <w:rPr>
                          <w:sz w:val="16"/>
                          <w:szCs w:val="20"/>
                        </w:rPr>
                      </w:pPr>
                    </w:p>
                    <w:p w14:paraId="04B91958" w14:textId="77777777" w:rsidR="0088124E" w:rsidRDefault="0088124E" w:rsidP="0088124E">
                      <w:pPr>
                        <w:contextualSpacing/>
                        <w:rPr>
                          <w:sz w:val="16"/>
                          <w:szCs w:val="20"/>
                        </w:rPr>
                      </w:pPr>
                      <w:r w:rsidRPr="001E0061">
                        <w:rPr>
                          <w:szCs w:val="28"/>
                        </w:rPr>
                        <w:t xml:space="preserve">□ </w:t>
                      </w:r>
                      <w:r w:rsidRPr="001E0061">
                        <w:rPr>
                          <w:sz w:val="16"/>
                          <w:szCs w:val="20"/>
                        </w:rPr>
                        <w:t>Cash: $______</w:t>
                      </w:r>
                      <w:r w:rsidRPr="001E0061">
                        <w:rPr>
                          <w:sz w:val="16"/>
                          <w:szCs w:val="20"/>
                        </w:rPr>
                        <w:tab/>
                        <w:t xml:space="preserve">    </w:t>
                      </w:r>
                      <w:r w:rsidRPr="001E0061">
                        <w:rPr>
                          <w:szCs w:val="28"/>
                        </w:rPr>
                        <w:t xml:space="preserve">□ </w:t>
                      </w:r>
                      <w:r w:rsidRPr="001E0061">
                        <w:rPr>
                          <w:sz w:val="16"/>
                          <w:szCs w:val="20"/>
                        </w:rPr>
                        <w:t>Check #_______</w:t>
                      </w:r>
                      <w:r>
                        <w:rPr>
                          <w:sz w:val="16"/>
                          <w:szCs w:val="20"/>
                        </w:rPr>
                        <w:t>____</w:t>
                      </w:r>
                    </w:p>
                    <w:p w14:paraId="4C0DE69C" w14:textId="77777777" w:rsidR="0088124E" w:rsidRPr="001E0061" w:rsidRDefault="0088124E" w:rsidP="0088124E">
                      <w:pPr>
                        <w:contextualSpacing/>
                        <w:rPr>
                          <w:sz w:val="16"/>
                          <w:szCs w:val="20"/>
                        </w:rPr>
                      </w:pPr>
                      <w:r>
                        <w:rPr>
                          <w:sz w:val="16"/>
                          <w:szCs w:val="20"/>
                        </w:rPr>
                        <w:tab/>
                      </w:r>
                      <w:r>
                        <w:rPr>
                          <w:sz w:val="16"/>
                          <w:szCs w:val="20"/>
                        </w:rPr>
                        <w:tab/>
                        <w:t xml:space="preserve">         Amount__________</w:t>
                      </w:r>
                    </w:p>
                  </w:txbxContent>
                </v:textbox>
              </v:shape>
            </w:pict>
          </mc:Fallback>
        </mc:AlternateContent>
      </w:r>
      <w:r w:rsidR="00874681">
        <w:rPr>
          <w:noProof/>
        </w:rPr>
        <w:drawing>
          <wp:inline distT="0" distB="0" distL="0" distR="0" wp14:anchorId="0FA33448" wp14:editId="3001B6FC">
            <wp:extent cx="1076325" cy="1076325"/>
            <wp:effectExtent l="0" t="0" r="9525" b="9525"/>
            <wp:docPr id="4" name="Picture 4" descr="C:\CHW Data\BAP\New Logo F 2013\BAP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HW Data\BAP\New Logo F 2013\BAP Logo-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5C5F25C1" w14:textId="77777777" w:rsidR="000F18FA" w:rsidRDefault="003513F4">
      <w:pPr>
        <w:spacing w:line="240" w:lineRule="auto"/>
        <w:jc w:val="center"/>
      </w:pPr>
      <w:r>
        <w:rPr>
          <w:sz w:val="40"/>
        </w:rPr>
        <w:t>DELTA NU CHAPTER</w:t>
      </w:r>
    </w:p>
    <w:p w14:paraId="5C5F25C2" w14:textId="77777777" w:rsidR="000F18FA" w:rsidRDefault="003513F4">
      <w:pPr>
        <w:spacing w:line="240" w:lineRule="auto"/>
        <w:jc w:val="center"/>
      </w:pPr>
      <w:r>
        <w:rPr>
          <w:rFonts w:ascii="Tahoma" w:eastAsia="Tahoma" w:hAnsi="Tahoma" w:cs="Tahoma"/>
          <w:color w:val="646464"/>
          <w:sz w:val="18"/>
          <w:highlight w:val="white"/>
        </w:rPr>
        <w:t>Isenberg School of Management</w:t>
      </w:r>
      <w:r>
        <w:rPr>
          <w:rFonts w:ascii="Tahoma" w:eastAsia="Tahoma" w:hAnsi="Tahoma" w:cs="Tahoma"/>
          <w:color w:val="646464"/>
          <w:sz w:val="18"/>
          <w:highlight w:val="white"/>
        </w:rPr>
        <w:br/>
        <w:t>121 Presidents Drive</w:t>
      </w:r>
      <w:r>
        <w:rPr>
          <w:rFonts w:ascii="Tahoma" w:eastAsia="Tahoma" w:hAnsi="Tahoma" w:cs="Tahoma"/>
          <w:color w:val="646464"/>
          <w:sz w:val="18"/>
          <w:highlight w:val="white"/>
        </w:rPr>
        <w:br/>
        <w:t>University of Massachusetts</w:t>
      </w:r>
      <w:r>
        <w:rPr>
          <w:rFonts w:ascii="Tahoma" w:eastAsia="Tahoma" w:hAnsi="Tahoma" w:cs="Tahoma"/>
          <w:color w:val="646464"/>
          <w:sz w:val="18"/>
          <w:highlight w:val="white"/>
        </w:rPr>
        <w:br/>
        <w:t>Amherst, MA 01003</w:t>
      </w:r>
    </w:p>
    <w:p w14:paraId="5C5F25C3" w14:textId="77777777" w:rsidR="000F18FA" w:rsidRDefault="003513F4">
      <w:pPr>
        <w:spacing w:line="240" w:lineRule="auto"/>
      </w:pPr>
      <w:r>
        <w:rPr>
          <w:sz w:val="24"/>
          <w:highlight w:val="white"/>
        </w:rPr>
        <w:t>Dear Student,</w:t>
      </w:r>
    </w:p>
    <w:p w14:paraId="5C5F25C4" w14:textId="77777777" w:rsidR="000F18FA" w:rsidRDefault="003513F4">
      <w:pPr>
        <w:spacing w:line="240" w:lineRule="auto"/>
      </w:pPr>
      <w:r>
        <w:rPr>
          <w:sz w:val="24"/>
          <w:highlight w:val="white"/>
        </w:rPr>
        <w:t>Beta Alpha Psi (BAP) is a National Honors</w:t>
      </w:r>
      <w:r>
        <w:rPr>
          <w:sz w:val="24"/>
        </w:rPr>
        <w:t xml:space="preserve"> Fraternity for Financial Information Professionals. The objective is to promote and recognize scholastic achievement and professional excellence among accounting, finance, and management information systems students as well as alumni. </w:t>
      </w:r>
    </w:p>
    <w:p w14:paraId="5C5F25C5" w14:textId="54142BA1" w:rsidR="000F18FA" w:rsidRDefault="003513F4">
      <w:pPr>
        <w:spacing w:line="240" w:lineRule="auto"/>
      </w:pPr>
      <w:r>
        <w:rPr>
          <w:sz w:val="24"/>
        </w:rPr>
        <w:t xml:space="preserve">Beta Alpha Psi invites all </w:t>
      </w:r>
      <w:r>
        <w:rPr>
          <w:b/>
          <w:color w:val="C00000"/>
          <w:sz w:val="28"/>
          <w:u w:val="single"/>
        </w:rPr>
        <w:t>Accounting, Finance</w:t>
      </w:r>
      <w:r w:rsidR="00A902B5">
        <w:rPr>
          <w:b/>
          <w:color w:val="C00000"/>
          <w:sz w:val="28"/>
          <w:u w:val="single"/>
        </w:rPr>
        <w:t>, IT</w:t>
      </w:r>
      <w:r>
        <w:rPr>
          <w:b/>
          <w:color w:val="C00000"/>
          <w:sz w:val="28"/>
        </w:rPr>
        <w:t xml:space="preserve"> </w:t>
      </w:r>
      <w:r>
        <w:rPr>
          <w:sz w:val="24"/>
        </w:rPr>
        <w:t xml:space="preserve">and other SOM majors (that meet our academic requirements) to join our organization. </w:t>
      </w:r>
    </w:p>
    <w:p w14:paraId="5C5F25C6" w14:textId="77777777" w:rsidR="000F18FA" w:rsidRDefault="003513F4">
      <w:pPr>
        <w:spacing w:line="240" w:lineRule="auto"/>
      </w:pPr>
      <w:r>
        <w:rPr>
          <w:sz w:val="24"/>
        </w:rPr>
        <w:t xml:space="preserve">Our organization provides a multitude of events for members to interact with business professionals, faculty and other students, allowing students to introduce themselves to prospective employers, and to build their career network for the future. </w:t>
      </w:r>
    </w:p>
    <w:p w14:paraId="5C5F25C7" w14:textId="508F9EF9" w:rsidR="000F18FA" w:rsidRDefault="0053171C">
      <w:pPr>
        <w:spacing w:line="240" w:lineRule="auto"/>
      </w:pPr>
      <w:r>
        <w:rPr>
          <w:sz w:val="24"/>
        </w:rPr>
        <w:t>For the 3</w:t>
      </w:r>
      <w:r w:rsidRPr="0053171C">
        <w:rPr>
          <w:sz w:val="24"/>
          <w:vertAlign w:val="superscript"/>
        </w:rPr>
        <w:t>rd</w:t>
      </w:r>
      <w:r>
        <w:rPr>
          <w:sz w:val="24"/>
        </w:rPr>
        <w:t xml:space="preserve"> </w:t>
      </w:r>
      <w:r w:rsidR="003513F4">
        <w:rPr>
          <w:sz w:val="24"/>
        </w:rPr>
        <w:t>year</w:t>
      </w:r>
      <w:r>
        <w:rPr>
          <w:sz w:val="24"/>
        </w:rPr>
        <w:t xml:space="preserve"> in a row</w:t>
      </w:r>
      <w:r w:rsidR="003513F4">
        <w:rPr>
          <w:sz w:val="24"/>
        </w:rPr>
        <w:t>, our chapter has achieved the top honor of “superior status” within the Beta Alpha Psi organization. This status assists in attracting even more employers and possible job opportunities for students at Isenberg. It is therefore important for all BAP members to continue to represent the Isenberg School of Management in a professional manner, and business casual attire is required for most events.</w:t>
      </w:r>
    </w:p>
    <w:p w14:paraId="5C5F25C8" w14:textId="77777777" w:rsidR="000F18FA" w:rsidRDefault="003513F4">
      <w:pPr>
        <w:spacing w:line="240" w:lineRule="auto"/>
      </w:pPr>
      <w:r>
        <w:rPr>
          <w:sz w:val="24"/>
        </w:rPr>
        <w:t>This year we have more events than ever planned to help you develop as a professional and network with those in your intended field.  In addition to hosting these professional events, community service events involving Big Brother, Big Sister, and other social events are also planned every semester.</w:t>
      </w:r>
    </w:p>
    <w:p w14:paraId="5C5F25C9" w14:textId="77777777" w:rsidR="000F18FA" w:rsidRDefault="003513F4">
      <w:pPr>
        <w:spacing w:line="240" w:lineRule="auto"/>
      </w:pPr>
      <w:r>
        <w:rPr>
          <w:sz w:val="24"/>
        </w:rPr>
        <w:t xml:space="preserve">Our chapter hopes to prepare students for the real world by providing options for the future they did not know even existed. Whether you want a career in a large firm or small, or simply to network with amazing alumni, BAP will help you get there! </w:t>
      </w:r>
    </w:p>
    <w:p w14:paraId="5C5F25CA" w14:textId="77777777" w:rsidR="000F18FA" w:rsidRDefault="003513F4">
      <w:pPr>
        <w:spacing w:line="240" w:lineRule="auto"/>
      </w:pPr>
      <w:r>
        <w:rPr>
          <w:sz w:val="24"/>
        </w:rPr>
        <w:t xml:space="preserve">Should you have any questions or concerns, please feel free to contact us at: </w:t>
      </w:r>
      <w:hyperlink r:id="rId9">
        <w:r>
          <w:rPr>
            <w:color w:val="0000FF"/>
            <w:sz w:val="24"/>
            <w:u w:val="single"/>
          </w:rPr>
          <w:t>bapumass@gmail.com</w:t>
        </w:r>
      </w:hyperlink>
      <w:r>
        <w:rPr>
          <w:sz w:val="24"/>
        </w:rPr>
        <w:t>.</w:t>
      </w:r>
    </w:p>
    <w:p w14:paraId="5C5F25CB" w14:textId="77777777" w:rsidR="000F18FA" w:rsidRDefault="000F18FA">
      <w:pPr>
        <w:spacing w:line="240" w:lineRule="auto"/>
      </w:pPr>
    </w:p>
    <w:p w14:paraId="5C5F25CC" w14:textId="77777777" w:rsidR="000F18FA" w:rsidRDefault="000F18FA">
      <w:pPr>
        <w:spacing w:line="240" w:lineRule="auto"/>
        <w:jc w:val="center"/>
      </w:pPr>
    </w:p>
    <w:p w14:paraId="5C5F25CD" w14:textId="2D68E2AA" w:rsidR="000F18FA" w:rsidRDefault="00874681">
      <w:pPr>
        <w:spacing w:line="240" w:lineRule="auto"/>
        <w:ind w:right="-269"/>
        <w:jc w:val="center"/>
      </w:pPr>
      <w:r>
        <w:rPr>
          <w:noProof/>
        </w:rPr>
        <w:lastRenderedPageBreak/>
        <w:drawing>
          <wp:inline distT="0" distB="0" distL="0" distR="0" wp14:anchorId="03CE19EC" wp14:editId="0093DADE">
            <wp:extent cx="857250" cy="752475"/>
            <wp:effectExtent l="0" t="0" r="0" b="9525"/>
            <wp:docPr id="5" name="Picture 5" descr="C:\CHW Data\BAP\New Logo F 2013\BAP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HW Data\BAP\New Logo F 2013\BAP Logo-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52475"/>
                    </a:xfrm>
                    <a:prstGeom prst="rect">
                      <a:avLst/>
                    </a:prstGeom>
                    <a:noFill/>
                    <a:ln>
                      <a:noFill/>
                    </a:ln>
                  </pic:spPr>
                </pic:pic>
              </a:graphicData>
            </a:graphic>
          </wp:inline>
        </w:drawing>
      </w:r>
    </w:p>
    <w:p w14:paraId="5C5F25CE" w14:textId="77777777" w:rsidR="000F18FA" w:rsidRDefault="003513F4">
      <w:pPr>
        <w:jc w:val="center"/>
      </w:pPr>
      <w:r>
        <w:rPr>
          <w:sz w:val="36"/>
        </w:rPr>
        <w:t>Candidate/Membership Requirements</w:t>
      </w:r>
    </w:p>
    <w:p w14:paraId="5C5F25CF" w14:textId="77777777" w:rsidR="000F18FA" w:rsidRDefault="003513F4">
      <w:r>
        <w:rPr>
          <w:highlight w:val="white"/>
        </w:rPr>
        <w:t xml:space="preserve">When you sign up for BAP (turn in the application and pay the one time National Dues $65 dollars and $25 local annual dues)**, you are a candidate for the first year, or until you fulfill the hours requirement to be a life-long member.  </w:t>
      </w:r>
    </w:p>
    <w:p w14:paraId="5C5F25D0" w14:textId="16429F4C" w:rsidR="000F18FA" w:rsidRDefault="003513F4">
      <w:r w:rsidRPr="0007491E">
        <w:rPr>
          <w:b/>
          <w:highlight w:val="white"/>
        </w:rPr>
        <w:t>To become a member, you first must be a candidate for a year</w:t>
      </w:r>
      <w:r w:rsidR="0007491E" w:rsidRPr="0007491E">
        <w:rPr>
          <w:b/>
          <w:highlight w:val="white"/>
        </w:rPr>
        <w:t xml:space="preserve"> (candidates minimum GPA is 3.0, to be initiated you must have a 3.3</w:t>
      </w:r>
      <w:r w:rsidR="0007491E">
        <w:rPr>
          <w:b/>
          <w:highlight w:val="white"/>
        </w:rPr>
        <w:t>)</w:t>
      </w:r>
      <w:r w:rsidRPr="0007491E">
        <w:rPr>
          <w:b/>
          <w:highlight w:val="white"/>
        </w:rPr>
        <w:t>.</w:t>
      </w:r>
      <w:r>
        <w:rPr>
          <w:highlight w:val="white"/>
        </w:rPr>
        <w:t xml:space="preserve">  To be considered for candidacy, you must have completed 30+ semester hours.  Candidates will not be accepted for membership during their final semester prior to graduation. Freshmen are welcome to be candidates, but please note, you cannot be initiated until you have completed 60 semester hours (credits).</w:t>
      </w:r>
    </w:p>
    <w:p w14:paraId="5C5F25D1" w14:textId="77777777" w:rsidR="000F18FA" w:rsidRDefault="003513F4">
      <w:r>
        <w:rPr>
          <w:highlight w:val="white"/>
        </w:rPr>
        <w:t xml:space="preserve">All candidates are required to fulfill the requirements below in order to be initiated as a member of Beta Alpha Psi. </w:t>
      </w:r>
      <w:r>
        <w:rPr>
          <w:b/>
          <w:highlight w:val="white"/>
          <w:u w:val="single"/>
        </w:rPr>
        <w:t>Once initiated, members are expected to maintain active status each semester until graduation.</w:t>
      </w:r>
      <w:r>
        <w:rPr>
          <w:highlight w:val="white"/>
        </w:rPr>
        <w:t xml:space="preserve">  Membership with BAP is for life! </w:t>
      </w:r>
    </w:p>
    <w:p w14:paraId="5C5F25D2" w14:textId="77777777" w:rsidR="000F18FA" w:rsidRDefault="003513F4">
      <w:pPr>
        <w:spacing w:after="0"/>
      </w:pPr>
      <w:r>
        <w:rPr>
          <w:sz w:val="20"/>
          <w:highlight w:val="white"/>
        </w:rPr>
        <w:t xml:space="preserve">Members who are studying abroad or are employed in a full-time, semester internship may be exempted from these requirements. </w:t>
      </w:r>
    </w:p>
    <w:p w14:paraId="5C5F25D3" w14:textId="77777777" w:rsidR="000F18FA" w:rsidRDefault="003513F4">
      <w:pPr>
        <w:spacing w:after="0" w:line="240" w:lineRule="auto"/>
      </w:pPr>
      <w:r>
        <w:rPr>
          <w:b/>
          <w:sz w:val="28"/>
          <w:highlight w:val="white"/>
        </w:rPr>
        <w:t xml:space="preserve">Requirements for Candidates to be initiated: </w:t>
      </w:r>
    </w:p>
    <w:p w14:paraId="5C5F25D4" w14:textId="1848A183" w:rsidR="000F18FA" w:rsidRDefault="0007491E">
      <w:pPr>
        <w:numPr>
          <w:ilvl w:val="0"/>
          <w:numId w:val="2"/>
        </w:numPr>
        <w:spacing w:after="0"/>
        <w:ind w:hanging="359"/>
      </w:pPr>
      <w:r>
        <w:rPr>
          <w:highlight w:val="white"/>
        </w:rPr>
        <w:t>Hold a GPA of 3.3</w:t>
      </w:r>
      <w:r w:rsidR="003513F4">
        <w:rPr>
          <w:highlight w:val="white"/>
        </w:rPr>
        <w:t xml:space="preserve"> or higher</w:t>
      </w:r>
      <w:r>
        <w:t xml:space="preserve"> at the time you are eligible for initiation.</w:t>
      </w:r>
    </w:p>
    <w:p w14:paraId="5C5F25D5" w14:textId="77777777" w:rsidR="000F18FA" w:rsidRDefault="003513F4">
      <w:pPr>
        <w:numPr>
          <w:ilvl w:val="0"/>
          <w:numId w:val="2"/>
        </w:numPr>
        <w:spacing w:after="0"/>
        <w:ind w:hanging="359"/>
      </w:pPr>
      <w:r>
        <w:rPr>
          <w:highlight w:val="white"/>
        </w:rPr>
        <w:t>Have a B or above in a 300+ level course in Accounting or Finance</w:t>
      </w:r>
    </w:p>
    <w:p w14:paraId="5C5F25D6" w14:textId="77777777" w:rsidR="000F18FA" w:rsidRDefault="003513F4">
      <w:pPr>
        <w:numPr>
          <w:ilvl w:val="0"/>
          <w:numId w:val="2"/>
        </w:numPr>
        <w:spacing w:after="0"/>
        <w:ind w:hanging="359"/>
      </w:pPr>
      <w:r>
        <w:t>Have declared a concentration in accounting, finance or information systems (or have stated an intention to declare a concentration in accounting, finance, or information systems)</w:t>
      </w:r>
    </w:p>
    <w:p w14:paraId="5C5F25D7" w14:textId="77777777" w:rsidR="000F18FA" w:rsidRDefault="003513F4">
      <w:pPr>
        <w:numPr>
          <w:ilvl w:val="0"/>
          <w:numId w:val="2"/>
        </w:numPr>
        <w:spacing w:after="0"/>
        <w:ind w:hanging="359"/>
      </w:pPr>
      <w:r>
        <w:t xml:space="preserve">Have completed at least one year of collegiate courses </w:t>
      </w:r>
    </w:p>
    <w:p w14:paraId="5C5F25D8" w14:textId="77777777" w:rsidR="000F18FA" w:rsidRDefault="003513F4">
      <w:pPr>
        <w:numPr>
          <w:ilvl w:val="0"/>
          <w:numId w:val="2"/>
        </w:numPr>
        <w:spacing w:after="0"/>
        <w:ind w:hanging="359"/>
      </w:pPr>
      <w:r>
        <w:t>Have 60+ semester hours or the equivalent</w:t>
      </w:r>
    </w:p>
    <w:p w14:paraId="5C5F25D9" w14:textId="77777777" w:rsidR="000F18FA" w:rsidRDefault="003513F4">
      <w:pPr>
        <w:numPr>
          <w:ilvl w:val="0"/>
          <w:numId w:val="2"/>
        </w:numPr>
        <w:spacing w:after="0"/>
        <w:ind w:hanging="359"/>
      </w:pPr>
      <w:r>
        <w:rPr>
          <w:highlight w:val="white"/>
        </w:rPr>
        <w:t>Monetary dues have been submitted with this application:</w:t>
      </w:r>
    </w:p>
    <w:p w14:paraId="5C5F25DA" w14:textId="77777777" w:rsidR="000F18FA" w:rsidRDefault="003513F4">
      <w:pPr>
        <w:numPr>
          <w:ilvl w:val="1"/>
          <w:numId w:val="2"/>
        </w:numPr>
        <w:spacing w:after="0"/>
        <w:ind w:hanging="359"/>
      </w:pPr>
      <w:r>
        <w:rPr>
          <w:highlight w:val="white"/>
        </w:rPr>
        <w:t>One time National pledge fee of $</w:t>
      </w:r>
      <w:r w:rsidR="00FC55BD">
        <w:rPr>
          <w:highlight w:val="white"/>
        </w:rPr>
        <w:t>6</w:t>
      </w:r>
      <w:r>
        <w:rPr>
          <w:highlight w:val="white"/>
        </w:rPr>
        <w:t>5</w:t>
      </w:r>
    </w:p>
    <w:p w14:paraId="5C5F25DB" w14:textId="77777777" w:rsidR="000F18FA" w:rsidRDefault="00FC55BD">
      <w:pPr>
        <w:numPr>
          <w:ilvl w:val="1"/>
          <w:numId w:val="2"/>
        </w:numPr>
        <w:spacing w:after="0"/>
        <w:ind w:hanging="359"/>
      </w:pPr>
      <w:r>
        <w:rPr>
          <w:highlight w:val="white"/>
        </w:rPr>
        <w:t>yearly</w:t>
      </w:r>
      <w:r w:rsidR="003513F4">
        <w:rPr>
          <w:highlight w:val="white"/>
        </w:rPr>
        <w:t xml:space="preserve"> chapter fee of $</w:t>
      </w:r>
      <w:r>
        <w:rPr>
          <w:highlight w:val="white"/>
        </w:rPr>
        <w:t>2</w:t>
      </w:r>
      <w:r>
        <w:t>5</w:t>
      </w:r>
    </w:p>
    <w:p w14:paraId="5C5F25DC" w14:textId="77777777" w:rsidR="000F18FA" w:rsidRDefault="003513F4">
      <w:pPr>
        <w:numPr>
          <w:ilvl w:val="0"/>
          <w:numId w:val="2"/>
        </w:numPr>
        <w:spacing w:after="0"/>
        <w:ind w:hanging="359"/>
      </w:pPr>
      <w:r>
        <w:rPr>
          <w:highlight w:val="white"/>
        </w:rPr>
        <w:t>Required hours of participation in events (on a yearly basis)</w:t>
      </w:r>
    </w:p>
    <w:p w14:paraId="5C5F25DD" w14:textId="77777777" w:rsidR="000F18FA" w:rsidRDefault="003513F4">
      <w:pPr>
        <w:numPr>
          <w:ilvl w:val="1"/>
          <w:numId w:val="2"/>
        </w:numPr>
        <w:spacing w:after="0"/>
        <w:ind w:hanging="359"/>
      </w:pPr>
      <w:r>
        <w:rPr>
          <w:highlight w:val="white"/>
        </w:rPr>
        <w:t>Professional Activities – 8 hours</w:t>
      </w:r>
    </w:p>
    <w:p w14:paraId="5C5F25DE" w14:textId="77777777" w:rsidR="000F18FA" w:rsidRDefault="003513F4">
      <w:pPr>
        <w:numPr>
          <w:ilvl w:val="1"/>
          <w:numId w:val="2"/>
        </w:numPr>
        <w:spacing w:after="0"/>
        <w:ind w:hanging="359"/>
      </w:pPr>
      <w:r>
        <w:rPr>
          <w:highlight w:val="white"/>
        </w:rPr>
        <w:t>Service Activities – 8 hours</w:t>
      </w:r>
    </w:p>
    <w:p w14:paraId="5C5F25DF" w14:textId="26F6BC7D" w:rsidR="000F18FA" w:rsidRPr="00653790" w:rsidRDefault="003513F4">
      <w:pPr>
        <w:numPr>
          <w:ilvl w:val="1"/>
          <w:numId w:val="2"/>
        </w:numPr>
        <w:spacing w:after="0"/>
        <w:ind w:hanging="359"/>
        <w:rPr>
          <w:highlight w:val="yellow"/>
        </w:rPr>
      </w:pPr>
      <w:r>
        <w:rPr>
          <w:highlight w:val="white"/>
        </w:rPr>
        <w:t>Total minimum hours – 20 hours (These four additional hours can be from professional or service events</w:t>
      </w:r>
      <w:r w:rsidRPr="00653790">
        <w:rPr>
          <w:highlight w:val="yellow"/>
        </w:rPr>
        <w:t>.)</w:t>
      </w:r>
      <w:r w:rsidR="00421671" w:rsidRPr="00653790">
        <w:rPr>
          <w:highlight w:val="yellow"/>
        </w:rPr>
        <w:t xml:space="preserve"> NOTE!! 8 months or more of inactivity will cause your removal from BAP.  Your $65 national fee is not refundable. </w:t>
      </w:r>
    </w:p>
    <w:p w14:paraId="5C5F25E0" w14:textId="77777777" w:rsidR="000F18FA" w:rsidRDefault="000F18FA">
      <w:pPr>
        <w:spacing w:after="0"/>
        <w:ind w:left="1440"/>
      </w:pPr>
    </w:p>
    <w:p w14:paraId="5C5F25E1" w14:textId="77777777" w:rsidR="000F18FA" w:rsidRDefault="003513F4">
      <w:r>
        <w:rPr>
          <w:b/>
          <w:highlight w:val="white"/>
          <w:u w:val="single"/>
        </w:rPr>
        <w:t xml:space="preserve">** </w:t>
      </w:r>
      <w:r>
        <w:rPr>
          <w:highlight w:val="white"/>
        </w:rPr>
        <w:t>You can hand in this application and dues payment at any BAP event</w:t>
      </w:r>
      <w:proofErr w:type="gramStart"/>
      <w:r>
        <w:rPr>
          <w:highlight w:val="white"/>
        </w:rPr>
        <w:t>,  Prof</w:t>
      </w:r>
      <w:proofErr w:type="gramEnd"/>
      <w:r>
        <w:rPr>
          <w:highlight w:val="white"/>
        </w:rPr>
        <w:t xml:space="preserve">. Lowry in ISOM 351 or to the BAP office in SOM 130 during </w:t>
      </w:r>
      <w:r>
        <w:rPr>
          <w:b/>
          <w:highlight w:val="white"/>
          <w:u w:val="single"/>
        </w:rPr>
        <w:t>the BAP hours</w:t>
      </w:r>
      <w:r>
        <w:rPr>
          <w:highlight w:val="white"/>
        </w:rPr>
        <w:t xml:space="preserve"> posted outside of the office (</w:t>
      </w:r>
      <w:r>
        <w:rPr>
          <w:sz w:val="18"/>
          <w:highlight w:val="white"/>
        </w:rPr>
        <w:t>cash or check is accepted, check made out to BAP).</w:t>
      </w:r>
    </w:p>
    <w:p w14:paraId="5C5F25E2" w14:textId="77777777" w:rsidR="000F18FA" w:rsidRDefault="003513F4">
      <w:r>
        <w:rPr>
          <w:highlight w:val="white"/>
        </w:rPr>
        <w:lastRenderedPageBreak/>
        <w:tab/>
      </w:r>
      <w:r>
        <w:rPr>
          <w:highlight w:val="white"/>
        </w:rPr>
        <w:tab/>
      </w:r>
      <w:r>
        <w:rPr>
          <w:highlight w:val="white"/>
        </w:rPr>
        <w:tab/>
      </w:r>
    </w:p>
    <w:p w14:paraId="5C5F25E3" w14:textId="36F39090" w:rsidR="000F18FA" w:rsidRDefault="00874681">
      <w:pPr>
        <w:spacing w:line="240" w:lineRule="auto"/>
      </w:pPr>
      <w:r>
        <w:rPr>
          <w:noProof/>
          <w:sz w:val="36"/>
        </w:rPr>
        <w:drawing>
          <wp:inline distT="0" distB="0" distL="0" distR="0" wp14:anchorId="09440A57" wp14:editId="3454951B">
            <wp:extent cx="876300" cy="876300"/>
            <wp:effectExtent l="0" t="0" r="0" b="0"/>
            <wp:docPr id="6" name="Picture 6" descr="C:\CHW Data\BAP\New Logo F 2013\BAP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HW Data\BAP\New Logo F 2013\BAP Logo-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003513F4">
        <w:rPr>
          <w:sz w:val="36"/>
        </w:rPr>
        <w:tab/>
      </w:r>
      <w:r w:rsidR="003513F4">
        <w:rPr>
          <w:sz w:val="36"/>
        </w:rPr>
        <w:tab/>
      </w:r>
      <w:r w:rsidR="003513F4">
        <w:rPr>
          <w:sz w:val="36"/>
        </w:rPr>
        <w:tab/>
        <w:t>Membership Application</w:t>
      </w:r>
    </w:p>
    <w:p w14:paraId="5C5F25E4" w14:textId="77777777" w:rsidR="000F18FA" w:rsidRDefault="000F18FA">
      <w:pPr>
        <w:spacing w:line="240" w:lineRule="auto"/>
        <w:jc w:val="center"/>
      </w:pPr>
    </w:p>
    <w:p w14:paraId="5C5F25E5" w14:textId="77777777" w:rsidR="000F18FA" w:rsidRDefault="003513F4">
      <w:pPr>
        <w:spacing w:line="240" w:lineRule="auto"/>
      </w:pPr>
      <w:proofErr w:type="gramStart"/>
      <w:r>
        <w:rPr>
          <w:sz w:val="24"/>
        </w:rPr>
        <w:t>Name :_</w:t>
      </w:r>
      <w:proofErr w:type="gramEnd"/>
      <w:r>
        <w:rPr>
          <w:sz w:val="24"/>
        </w:rPr>
        <w:t>______________________________________________________________________</w:t>
      </w:r>
    </w:p>
    <w:p w14:paraId="5C5F25E6" w14:textId="77777777" w:rsidR="000F18FA" w:rsidRDefault="003513F4">
      <w:pPr>
        <w:spacing w:line="240" w:lineRule="auto"/>
      </w:pPr>
      <w:r>
        <w:rPr>
          <w:sz w:val="24"/>
        </w:rPr>
        <w:tab/>
      </w:r>
      <w:r>
        <w:rPr>
          <w:sz w:val="24"/>
        </w:rPr>
        <w:tab/>
        <w:t>First                                                   MI                                        Last</w:t>
      </w:r>
    </w:p>
    <w:p w14:paraId="5C5F25E7" w14:textId="77777777" w:rsidR="000F18FA" w:rsidRDefault="003513F4">
      <w:pPr>
        <w:spacing w:line="240" w:lineRule="auto"/>
      </w:pPr>
      <w:r>
        <w:rPr>
          <w:sz w:val="24"/>
        </w:rPr>
        <w:t>Current Mailing Address</w:t>
      </w:r>
      <w:proofErr w:type="gramStart"/>
      <w:r>
        <w:rPr>
          <w:sz w:val="24"/>
        </w:rPr>
        <w:t>:_</w:t>
      </w:r>
      <w:proofErr w:type="gramEnd"/>
      <w:r>
        <w:rPr>
          <w:sz w:val="24"/>
        </w:rPr>
        <w:t>________________________________________________________</w:t>
      </w:r>
    </w:p>
    <w:p w14:paraId="5C5F25E8" w14:textId="77777777" w:rsidR="000F18FA" w:rsidRDefault="003513F4">
      <w:pPr>
        <w:spacing w:line="240" w:lineRule="auto"/>
      </w:pPr>
      <w:r>
        <w:rPr>
          <w:sz w:val="24"/>
        </w:rPr>
        <w:t>City/State/ZIP_________________________________________________________________</w:t>
      </w:r>
    </w:p>
    <w:p w14:paraId="5C5F25E9" w14:textId="77777777" w:rsidR="000F18FA" w:rsidRDefault="003513F4">
      <w:pPr>
        <w:spacing w:line="240" w:lineRule="auto"/>
      </w:pPr>
      <w:proofErr w:type="spellStart"/>
      <w:r>
        <w:rPr>
          <w:sz w:val="24"/>
        </w:rPr>
        <w:t>Phone____________________________Student</w:t>
      </w:r>
      <w:proofErr w:type="spellEnd"/>
      <w:r>
        <w:rPr>
          <w:sz w:val="24"/>
        </w:rPr>
        <w:t xml:space="preserve"> Email_________________________________</w:t>
      </w:r>
    </w:p>
    <w:p w14:paraId="5C5F25EA" w14:textId="77777777" w:rsidR="000F18FA" w:rsidRDefault="003513F4">
      <w:pPr>
        <w:spacing w:line="240" w:lineRule="auto"/>
      </w:pPr>
      <w:r>
        <w:rPr>
          <w:sz w:val="24"/>
        </w:rPr>
        <w:t>Major_____________________________ Hours (credits) Completed______________________</w:t>
      </w:r>
    </w:p>
    <w:p w14:paraId="5C5F25EB" w14:textId="77777777" w:rsidR="000F18FA" w:rsidRDefault="003513F4">
      <w:pPr>
        <w:spacing w:line="240" w:lineRule="auto"/>
      </w:pPr>
      <w:r>
        <w:rPr>
          <w:sz w:val="24"/>
        </w:rPr>
        <w:t xml:space="preserve">Have you completed a 300 or above level </w:t>
      </w:r>
      <w:proofErr w:type="gramStart"/>
      <w:r>
        <w:rPr>
          <w:sz w:val="24"/>
        </w:rPr>
        <w:t>course(</w:t>
      </w:r>
      <w:proofErr w:type="spellStart"/>
      <w:proofErr w:type="gramEnd"/>
      <w:r>
        <w:rPr>
          <w:sz w:val="24"/>
        </w:rPr>
        <w:t>acctg</w:t>
      </w:r>
      <w:proofErr w:type="spellEnd"/>
      <w:r>
        <w:rPr>
          <w:sz w:val="24"/>
        </w:rPr>
        <w:t>/Finance) and received at least a  B?</w:t>
      </w:r>
      <w:r>
        <w:rPr>
          <w:i/>
          <w:sz w:val="20"/>
        </w:rPr>
        <w:t xml:space="preserve"> Y   </w:t>
      </w:r>
      <w:proofErr w:type="gramStart"/>
      <w:r>
        <w:rPr>
          <w:i/>
          <w:sz w:val="20"/>
        </w:rPr>
        <w:t>/   N</w:t>
      </w:r>
      <w:proofErr w:type="gramEnd"/>
      <w:r>
        <w:rPr>
          <w:i/>
          <w:sz w:val="20"/>
        </w:rPr>
        <w:t xml:space="preserve"> / Currently enrolled</w:t>
      </w:r>
    </w:p>
    <w:p w14:paraId="5C5F25EC" w14:textId="77777777" w:rsidR="000F18FA" w:rsidRDefault="003513F4">
      <w:pPr>
        <w:spacing w:line="240" w:lineRule="auto"/>
      </w:pPr>
      <w:r>
        <w:rPr>
          <w:sz w:val="24"/>
        </w:rPr>
        <w:t>Overall GPA ___________________</w:t>
      </w:r>
    </w:p>
    <w:p w14:paraId="5C5F25ED" w14:textId="77777777" w:rsidR="000F18FA" w:rsidRDefault="003513F4">
      <w:pPr>
        <w:spacing w:line="240" w:lineRule="auto"/>
      </w:pPr>
      <w:r>
        <w:rPr>
          <w:sz w:val="24"/>
        </w:rPr>
        <w:t>Degree Seeking:   BS     MS    MBA                      Expected Year of Graduation _______________</w:t>
      </w:r>
    </w:p>
    <w:p w14:paraId="5C5F25EE" w14:textId="77777777" w:rsidR="000F18FA" w:rsidRDefault="000F18FA">
      <w:pPr>
        <w:spacing w:line="240" w:lineRule="auto"/>
      </w:pPr>
    </w:p>
    <w:p w14:paraId="5C5F25EF" w14:textId="77777777" w:rsidR="000F18FA" w:rsidRDefault="003513F4">
      <w:pPr>
        <w:spacing w:line="240" w:lineRule="auto"/>
      </w:pPr>
      <w:r>
        <w:rPr>
          <w:sz w:val="24"/>
        </w:rPr>
        <w:t>Permanent Mailing Address</w:t>
      </w:r>
      <w:proofErr w:type="gramStart"/>
      <w:r>
        <w:rPr>
          <w:sz w:val="24"/>
        </w:rPr>
        <w:t>:_</w:t>
      </w:r>
      <w:proofErr w:type="gramEnd"/>
      <w:r>
        <w:rPr>
          <w:sz w:val="24"/>
        </w:rPr>
        <w:t>______________________________________________________</w:t>
      </w:r>
    </w:p>
    <w:p w14:paraId="5C5F25F0" w14:textId="77777777" w:rsidR="000F18FA" w:rsidRDefault="003513F4">
      <w:pPr>
        <w:spacing w:line="240" w:lineRule="auto"/>
      </w:pPr>
      <w:r>
        <w:rPr>
          <w:sz w:val="24"/>
        </w:rPr>
        <w:t>City/State/ZIP_________________________________________________________________</w:t>
      </w:r>
    </w:p>
    <w:p w14:paraId="5C5F25F1" w14:textId="77777777" w:rsidR="000F18FA" w:rsidRDefault="003513F4">
      <w:pPr>
        <w:spacing w:line="240" w:lineRule="auto"/>
      </w:pPr>
      <w:r>
        <w:rPr>
          <w:sz w:val="24"/>
        </w:rPr>
        <w:t>Perm. Phone_________________________ Perm. Email</w:t>
      </w:r>
      <w:proofErr w:type="gramStart"/>
      <w:r>
        <w:rPr>
          <w:sz w:val="24"/>
        </w:rPr>
        <w:t>:_</w:t>
      </w:r>
      <w:proofErr w:type="gramEnd"/>
      <w:r>
        <w:rPr>
          <w:sz w:val="24"/>
        </w:rPr>
        <w:t>____________________________</w:t>
      </w:r>
    </w:p>
    <w:p w14:paraId="5C5F25F3" w14:textId="48178340" w:rsidR="000F18FA" w:rsidRDefault="003513F4">
      <w:pPr>
        <w:numPr>
          <w:ilvl w:val="0"/>
          <w:numId w:val="1"/>
        </w:numPr>
        <w:spacing w:after="0" w:line="240" w:lineRule="auto"/>
        <w:ind w:hanging="359"/>
      </w:pPr>
      <w:r>
        <w:rPr>
          <w:sz w:val="24"/>
        </w:rPr>
        <w:t>If a new candidate- please bring this applic</w:t>
      </w:r>
      <w:r w:rsidR="00AE7A6C">
        <w:rPr>
          <w:sz w:val="24"/>
        </w:rPr>
        <w:t>ation along with a check for $77</w:t>
      </w:r>
      <w:r>
        <w:rPr>
          <w:sz w:val="24"/>
        </w:rPr>
        <w:t xml:space="preserve"> ($65 one time</w:t>
      </w:r>
      <w:r w:rsidR="00AE7A6C">
        <w:rPr>
          <w:sz w:val="24"/>
        </w:rPr>
        <w:t xml:space="preserve"> national initiation fee and $12</w:t>
      </w:r>
      <w:r w:rsidR="00B032B7">
        <w:rPr>
          <w:sz w:val="24"/>
        </w:rPr>
        <w:t xml:space="preserve"> half year-spring only-</w:t>
      </w:r>
      <w:r>
        <w:rPr>
          <w:sz w:val="24"/>
        </w:rPr>
        <w:t xml:space="preserve"> local BAP fee).</w:t>
      </w:r>
    </w:p>
    <w:p w14:paraId="5C5F25F4" w14:textId="77777777" w:rsidR="000F18FA" w:rsidRDefault="003513F4">
      <w:pPr>
        <w:numPr>
          <w:ilvl w:val="0"/>
          <w:numId w:val="1"/>
        </w:numPr>
        <w:spacing w:line="240" w:lineRule="auto"/>
        <w:ind w:hanging="359"/>
      </w:pPr>
      <w:r>
        <w:rPr>
          <w:sz w:val="24"/>
        </w:rPr>
        <w:t>If a returning member, only submit the $25 annual chapter fee (this application is not required).</w:t>
      </w:r>
    </w:p>
    <w:p w14:paraId="5C5F25F5" w14:textId="77777777" w:rsidR="000F18FA" w:rsidRDefault="003513F4">
      <w:pPr>
        <w:spacing w:line="240" w:lineRule="auto"/>
        <w:jc w:val="center"/>
      </w:pPr>
      <w:r>
        <w:rPr>
          <w:sz w:val="24"/>
        </w:rPr>
        <w:t>(Checks can be made payable to Beta Alpha Psi or BAP)</w:t>
      </w:r>
    </w:p>
    <w:p w14:paraId="5C5F25F6" w14:textId="77777777" w:rsidR="000F18FA" w:rsidRDefault="003513F4">
      <w:pPr>
        <w:spacing w:line="240" w:lineRule="auto"/>
      </w:pPr>
      <w:bookmarkStart w:id="1" w:name="h.gjdgxs" w:colFirst="0" w:colLast="0"/>
      <w:bookmarkEnd w:id="1"/>
      <w:r>
        <w:rPr>
          <w:b/>
          <w:sz w:val="24"/>
        </w:rPr>
        <w:t>******This Application can be turned in to the BAP office in SOM 130 during BAP Office Hours (hours posted outside of the office), to any BAP Event to an Officer or to Prof. Lowry in ISOM 351.</w:t>
      </w:r>
    </w:p>
    <w:p w14:paraId="4C8F04E9" w14:textId="23BF5DEA" w:rsidR="00BE356C" w:rsidRPr="00653790" w:rsidRDefault="00BE356C" w:rsidP="00BE356C">
      <w:pPr>
        <w:spacing w:after="0"/>
        <w:rPr>
          <w:highlight w:val="yellow"/>
        </w:rPr>
      </w:pPr>
      <w:r w:rsidRPr="00653790">
        <w:rPr>
          <w:highlight w:val="yellow"/>
        </w:rPr>
        <w:t xml:space="preserve">NOTE!! 8 months or more of inactivity will cause your removal from BAP.  Your $65 national fee is not refundable. </w:t>
      </w:r>
    </w:p>
    <w:p w14:paraId="5C5F25F7" w14:textId="629D42A1" w:rsidR="000F18FA" w:rsidRDefault="000F18FA">
      <w:pPr>
        <w:spacing w:line="240" w:lineRule="auto"/>
      </w:pPr>
    </w:p>
    <w:sectPr w:rsidR="000F18FA">
      <w:headerReference w:type="default" r:id="rId10"/>
      <w:footerReference w:type="default" r:id="rId11"/>
      <w:pgSz w:w="12240" w:h="15840"/>
      <w:pgMar w:top="1440" w:right="1440" w:bottom="81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FB246" w14:textId="77777777" w:rsidR="00E61765" w:rsidRDefault="00E61765">
      <w:pPr>
        <w:spacing w:after="0" w:line="240" w:lineRule="auto"/>
      </w:pPr>
      <w:r>
        <w:separator/>
      </w:r>
    </w:p>
  </w:endnote>
  <w:endnote w:type="continuationSeparator" w:id="0">
    <w:p w14:paraId="7B4FAA0F" w14:textId="77777777" w:rsidR="00E61765" w:rsidRDefault="00E6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F2603" w14:textId="77777777" w:rsidR="00AE7A6C" w:rsidRDefault="00AE7A6C">
    <w:r>
      <w:t xml:space="preserve">*** The one time payment of $65 is non refundable.  This payment is sent to BAP National.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2A7E9" w14:textId="77777777" w:rsidR="00E61765" w:rsidRDefault="00E61765">
      <w:pPr>
        <w:spacing w:after="0" w:line="240" w:lineRule="auto"/>
      </w:pPr>
      <w:r>
        <w:separator/>
      </w:r>
    </w:p>
  </w:footnote>
  <w:footnote w:type="continuationSeparator" w:id="0">
    <w:p w14:paraId="49F99CA3" w14:textId="77777777" w:rsidR="00E61765" w:rsidRDefault="00E6176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F2602" w14:textId="6EEB4DCA" w:rsidR="00AE7A6C" w:rsidRDefault="00AE7A6C" w:rsidP="00150CED">
    <w:pPr>
      <w:pStyle w:val="Header"/>
      <w:tabs>
        <w:tab w:val="clear" w:pos="9360"/>
      </w:tabs>
      <w:ind w:right="-810" w:hanging="450"/>
    </w:pPr>
    <w:r w:rsidRPr="00150CED">
      <w:rPr>
        <w:b/>
        <w:sz w:val="24"/>
        <w:szCs w:val="24"/>
        <w:highlight w:val="yellow"/>
        <w:u w:val="single"/>
      </w:rPr>
      <w:t>Applica</w:t>
    </w:r>
    <w:r>
      <w:rPr>
        <w:b/>
        <w:sz w:val="24"/>
        <w:szCs w:val="24"/>
        <w:highlight w:val="yellow"/>
        <w:u w:val="single"/>
      </w:rPr>
      <w:t xml:space="preserve">tion for the </w:t>
    </w:r>
    <w:r w:rsidR="00421671">
      <w:rPr>
        <w:b/>
        <w:sz w:val="24"/>
        <w:szCs w:val="24"/>
        <w:highlight w:val="yellow"/>
        <w:u w:val="single"/>
      </w:rPr>
      <w:t>fall</w:t>
    </w:r>
    <w:r>
      <w:rPr>
        <w:b/>
        <w:sz w:val="24"/>
        <w:szCs w:val="24"/>
        <w:highlight w:val="yellow"/>
        <w:u w:val="single"/>
      </w:rPr>
      <w:t xml:space="preserve"> is due by</w:t>
    </w:r>
    <w:r w:rsidR="00A902B5">
      <w:rPr>
        <w:b/>
        <w:sz w:val="24"/>
        <w:szCs w:val="24"/>
        <w:highlight w:val="yellow"/>
        <w:u w:val="single"/>
      </w:rPr>
      <w:t xml:space="preserve"> the 9/30:</w:t>
    </w:r>
    <w:r w:rsidRPr="00AE7A6C">
      <w:rPr>
        <w:b/>
        <w:sz w:val="24"/>
        <w:szCs w:val="24"/>
        <w:highlight w:val="yellow"/>
        <w:u w:val="single"/>
      </w:rPr>
      <w:t xml:space="preserve"> </w:t>
    </w:r>
    <w:r>
      <w:t xml:space="preserve"> in order to get all your hours to count from the beginning of the seme</w:t>
    </w:r>
    <w:r w:rsidR="00A902B5">
      <w:t>ster.  Applications after the 30</w:t>
    </w:r>
    <w:r w:rsidRPr="00150CED">
      <w:rPr>
        <w:vertAlign w:val="superscript"/>
      </w:rPr>
      <w:t>th</w:t>
    </w:r>
    <w:r>
      <w:t xml:space="preserve"> will only accrue the hours as of that date and after and not before.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509B7"/>
    <w:multiLevelType w:val="multilevel"/>
    <w:tmpl w:val="B9B4C00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6BA57569"/>
    <w:multiLevelType w:val="multilevel"/>
    <w:tmpl w:val="2292AE9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F18FA"/>
    <w:rsid w:val="0007491E"/>
    <w:rsid w:val="000F18FA"/>
    <w:rsid w:val="00135366"/>
    <w:rsid w:val="00150CED"/>
    <w:rsid w:val="003513F4"/>
    <w:rsid w:val="00421671"/>
    <w:rsid w:val="00451B33"/>
    <w:rsid w:val="0049773F"/>
    <w:rsid w:val="0053171C"/>
    <w:rsid w:val="00653790"/>
    <w:rsid w:val="00835959"/>
    <w:rsid w:val="00874681"/>
    <w:rsid w:val="0088124E"/>
    <w:rsid w:val="0088560E"/>
    <w:rsid w:val="008F2C48"/>
    <w:rsid w:val="00A437E3"/>
    <w:rsid w:val="00A902B5"/>
    <w:rsid w:val="00AE7A6C"/>
    <w:rsid w:val="00B032B7"/>
    <w:rsid w:val="00B82A81"/>
    <w:rsid w:val="00BE356C"/>
    <w:rsid w:val="00E61765"/>
    <w:rsid w:val="00F20E23"/>
    <w:rsid w:val="00FC5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5F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35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959"/>
    <w:rPr>
      <w:rFonts w:ascii="Tahoma" w:eastAsia="Calibri" w:hAnsi="Tahoma" w:cs="Tahoma"/>
      <w:color w:val="000000"/>
      <w:sz w:val="16"/>
      <w:szCs w:val="16"/>
    </w:rPr>
  </w:style>
  <w:style w:type="paragraph" w:styleId="Header">
    <w:name w:val="header"/>
    <w:basedOn w:val="Normal"/>
    <w:link w:val="HeaderChar"/>
    <w:uiPriority w:val="99"/>
    <w:unhideWhenUsed/>
    <w:rsid w:val="00150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CED"/>
    <w:rPr>
      <w:rFonts w:ascii="Calibri" w:eastAsia="Calibri" w:hAnsi="Calibri" w:cs="Calibri"/>
      <w:color w:val="000000"/>
    </w:rPr>
  </w:style>
  <w:style w:type="paragraph" w:styleId="Footer">
    <w:name w:val="footer"/>
    <w:basedOn w:val="Normal"/>
    <w:link w:val="FooterChar"/>
    <w:uiPriority w:val="99"/>
    <w:unhideWhenUsed/>
    <w:rsid w:val="00150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CED"/>
    <w:rPr>
      <w:rFonts w:ascii="Calibri" w:eastAsia="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35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959"/>
    <w:rPr>
      <w:rFonts w:ascii="Tahoma" w:eastAsia="Calibri" w:hAnsi="Tahoma" w:cs="Tahoma"/>
      <w:color w:val="000000"/>
      <w:sz w:val="16"/>
      <w:szCs w:val="16"/>
    </w:rPr>
  </w:style>
  <w:style w:type="paragraph" w:styleId="Header">
    <w:name w:val="header"/>
    <w:basedOn w:val="Normal"/>
    <w:link w:val="HeaderChar"/>
    <w:uiPriority w:val="99"/>
    <w:unhideWhenUsed/>
    <w:rsid w:val="00150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CED"/>
    <w:rPr>
      <w:rFonts w:ascii="Calibri" w:eastAsia="Calibri" w:hAnsi="Calibri" w:cs="Calibri"/>
      <w:color w:val="000000"/>
    </w:rPr>
  </w:style>
  <w:style w:type="paragraph" w:styleId="Footer">
    <w:name w:val="footer"/>
    <w:basedOn w:val="Normal"/>
    <w:link w:val="FooterChar"/>
    <w:uiPriority w:val="99"/>
    <w:unhideWhenUsed/>
    <w:rsid w:val="00150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C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bapumass@gmail.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4949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FALL 2013 Application.docx</vt:lpstr>
    </vt:vector>
  </TitlesOfParts>
  <Company>Isenberg School of Management - UMass Amherst</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2013 Application.docx</dc:title>
  <dc:creator>Catherine Lowry</dc:creator>
  <cp:lastModifiedBy>Allan Araujo</cp:lastModifiedBy>
  <cp:revision>2</cp:revision>
  <cp:lastPrinted>2014-01-29T18:31:00Z</cp:lastPrinted>
  <dcterms:created xsi:type="dcterms:W3CDTF">2015-01-01T17:41:00Z</dcterms:created>
  <dcterms:modified xsi:type="dcterms:W3CDTF">2015-01-01T17:41:00Z</dcterms:modified>
</cp:coreProperties>
</file>